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80" w:rsidP="00A4699D" w:rsidRDefault="00F92C80">
      <w:pPr>
        <w:pStyle w:val="1"/>
        <w:spacing w:before="0" w:line="240" w:lineRule="auto"/>
        <w:ind w:left="9072"/>
        <w:rPr>
          <w:rFonts w:ascii="Times New Roman" w:hAnsi="Times New Roman"/>
          <w:b w:val="0"/>
          <w:bCs w:val="0"/>
          <w:color w:val="auto"/>
          <w:lang w:val="en-US"/>
        </w:rPr>
      </w:pPr>
      <w:r w:rsidRPr="00F92C80">
        <w:rPr>
          <w:rFonts w:ascii="Times New Roman" w:hAnsi="Times New Roman"/>
          <w:b w:val="0"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4F54333" wp14:anchorId="1E3A7DB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658225" cy="3619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92C80" w:rsidR="00F92C80" w:rsidP="00F92C80" w:rsidRDefault="00F92C80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bookmarkStart w:name="_GoBack" w:id="0"/>
                            <w:r w:rsidRPr="00F92C80">
                              <w:rPr>
                                <w:color w:val="C00000"/>
                                <w:lang w:val="en-US"/>
                              </w:rPr>
                              <w:t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style="position:absolute;left:0;text-align:left;margin-left:0;margin-top:0;width:681.75pt;height:2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">
                <v:textbox>
                  <w:txbxContent>
                    <w:p w:rsidRPr="00F92C80" w:rsidR="00F92C80" w:rsidP="00F92C80" w:rsidRDefault="00F92C80">
                      <w:pPr>
                        <w:jc w:val="center"/>
                        <w:rPr>
                          <w:color w:val="C00000"/>
                        </w:rPr>
                      </w:pPr>
                      <w:bookmarkStart w:name="_GoBack" w:id="1"/>
                      <w:r w:rsidRPr="00F92C80">
                        <w:rPr>
                          <w:color w:val="C00000"/>
                          <w:lang w:val="en-US"/>
                        </w:rPr>
                        <w:t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Pr="00092F78" w:rsidR="00BF6098" w:rsidP="00A4699D" w:rsidRDefault="00BF6098">
      <w:pPr>
        <w:pStyle w:val="1"/>
        <w:spacing w:before="0" w:line="240" w:lineRule="auto"/>
        <w:ind w:left="9072"/>
        <w:rPr>
          <w:rFonts w:ascii="Times New Roman" w:hAnsi="Times New Roman"/>
        </w:rPr>
      </w:pPr>
      <w:r w:rsidRPr="00092F78">
        <w:rPr>
          <w:rFonts w:ascii="Times New Roman" w:hAnsi="Times New Roman"/>
          <w:b w:val="0"/>
          <w:bCs w:val="0"/>
          <w:color w:val="auto"/>
        </w:rPr>
        <w:t>Приложение </w:t>
      </w:r>
      <w:r w:rsidRPr="00092F78">
        <w:rPr>
          <w:rFonts w:ascii="Times New Roman" w:hAnsi="Times New Roman"/>
          <w:b w:val="0"/>
          <w:bCs w:val="0"/>
          <w:color w:val="auto"/>
        </w:rPr>
        <w:br/>
        <w:t>к прика</w:t>
      </w:r>
      <w:r w:rsidR="00134082">
        <w:rPr>
          <w:rFonts w:ascii="Times New Roman" w:hAnsi="Times New Roman"/>
          <w:b w:val="0"/>
          <w:bCs w:val="0"/>
          <w:color w:val="auto"/>
        </w:rPr>
        <w:t xml:space="preserve">зу Министерства здравоохранения </w:t>
      </w:r>
      <w:r w:rsidRPr="00092F78">
        <w:rPr>
          <w:rFonts w:ascii="Times New Roman" w:hAnsi="Times New Roman"/>
          <w:b w:val="0"/>
          <w:bCs w:val="0"/>
          <w:color w:val="auto"/>
        </w:rPr>
        <w:t>Российско</w:t>
      </w:r>
      <w:r>
        <w:rPr>
          <w:rFonts w:ascii="Times New Roman" w:hAnsi="Times New Roman"/>
          <w:b w:val="0"/>
          <w:bCs w:val="0"/>
          <w:color w:val="auto"/>
        </w:rPr>
        <w:t>й Федерации</w:t>
      </w:r>
      <w:r>
        <w:rPr>
          <w:rFonts w:ascii="Times New Roman" w:hAnsi="Times New Roman"/>
          <w:b w:val="0"/>
          <w:bCs w:val="0"/>
          <w:color w:val="auto"/>
        </w:rPr>
        <w:br/>
      </w:r>
      <w:proofErr w:type="gramStart"/>
      <w:r>
        <w:rPr>
          <w:rFonts w:ascii="Times New Roman" w:hAnsi="Times New Roman"/>
          <w:b w:val="0"/>
          <w:bCs w:val="0"/>
          <w:color w:val="auto"/>
        </w:rPr>
        <w:t>от</w:t>
      </w:r>
      <w:proofErr w:type="gramEnd"/>
      <w:r>
        <w:rPr>
          <w:rFonts w:ascii="Times New Roman" w:hAnsi="Times New Roman"/>
          <w:b w:val="0"/>
          <w:bCs w:val="0"/>
          <w:color w:val="auto"/>
        </w:rPr>
        <w:t xml:space="preserve"> ________________  </w:t>
      </w:r>
      <w:r w:rsidRPr="00092F78">
        <w:rPr>
          <w:rFonts w:ascii="Times New Roman" w:hAnsi="Times New Roman"/>
          <w:b w:val="0"/>
          <w:bCs w:val="0"/>
          <w:color w:val="auto"/>
        </w:rPr>
        <w:t>№ ____ </w:t>
      </w:r>
    </w:p>
    <w:p w:rsidRPr="00092F78" w:rsidR="00BF6098" w:rsidP="00A4699D" w:rsidRDefault="00BF6098">
      <w:pPr>
        <w:pStyle w:val="1"/>
        <w:spacing w:before="0" w:line="240" w:lineRule="auto"/>
        <w:rPr>
          <w:rFonts w:ascii="Times New Roman" w:hAnsi="Times New Roman"/>
        </w:rPr>
      </w:pPr>
    </w:p>
    <w:p w:rsidR="00BF6098" w:rsidP="00A4699D" w:rsidRDefault="00BF6098">
      <w:pPr>
        <w:spacing w:after="0" w:line="240" w:lineRule="auto"/>
        <w:jc w:val="center"/>
        <w:rPr>
          <w:b/>
          <w:szCs w:val="28"/>
        </w:rPr>
      </w:pPr>
      <w:proofErr w:type="spellStart"/>
      <w:r w:rsidRPr="00092F78">
        <w:rPr>
          <w:b/>
          <w:szCs w:val="28"/>
          <w:lang w:val="en-US"/>
        </w:rPr>
        <w:t>Стандарт первичной медико-санитарной помощи больным с ангиоотеками с нарушением в системе комплемента наследственного и приобретенного характера (период обострения)</w:t>
      </w:r>
      <w:proofErr w:type="spellEnd"/>
    </w:p>
    <w:p w:rsidRPr="00EA0FB1" w:rsidR="00EA0FB1" w:rsidP="00A4699D" w:rsidRDefault="00EA0FB1">
      <w:pPr>
        <w:spacing w:after="0" w:line="240" w:lineRule="auto"/>
        <w:jc w:val="center"/>
        <w:rPr>
          <w:b/>
          <w:szCs w:val="28"/>
        </w:rPr>
      </w:pPr>
    </w:p>
    <w:p w:rsidRPr="00092F78" w:rsidR="00BF6098" w:rsidP="00A4699D" w:rsidRDefault="00BF6098">
      <w:pPr>
        <w:spacing w:after="0" w:line="240" w:lineRule="auto"/>
        <w:rPr>
          <w:szCs w:val="28"/>
        </w:rPr>
      </w:pPr>
      <w:r w:rsidRPr="00092F78">
        <w:rPr>
          <w:rStyle w:val="apple-style-span"/>
          <w:b/>
          <w:bCs/>
          <w:color w:val="000000"/>
          <w:szCs w:val="28"/>
        </w:rPr>
        <w:t>Категория возрастная:</w:t>
      </w:r>
      <w:r w:rsidRPr="00092F78">
        <w:rPr>
          <w:szCs w:val="28"/>
        </w:rPr>
        <w:t xml:space="preserve"> </w:t>
      </w:r>
      <w:r w:rsidRPr="00092F78">
        <w:rPr>
          <w:szCs w:val="28"/>
          <w:lang w:val="en-US"/>
        </w:rPr>
        <w:t>взрослые, дети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 xml:space="preserve">Пол: </w:t>
      </w:r>
      <w:r w:rsidRPr="00092F78">
        <w:rPr>
          <w:rStyle w:val="apple-style-span"/>
          <w:bCs/>
          <w:color w:val="000000"/>
          <w:szCs w:val="28"/>
          <w:lang w:val="en-US"/>
        </w:rPr>
        <w:t>любой</w:t>
      </w:r>
      <w:r w:rsidRPr="00092F78">
        <w:rPr>
          <w:rStyle w:val="apple-style-span"/>
          <w:bCs/>
          <w:color w:val="000000"/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Фаза:</w:t>
      </w:r>
      <w:r w:rsidRPr="00092F78">
        <w:rPr>
          <w:szCs w:val="28"/>
        </w:rPr>
        <w:t xml:space="preserve"> </w:t>
      </w:r>
      <w:r w:rsidRPr="00092F78">
        <w:rPr>
          <w:szCs w:val="28"/>
          <w:lang w:val="en-US"/>
        </w:rPr>
        <w:t> обострение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Стадия:</w:t>
      </w:r>
      <w:r w:rsidRPr="00092F78">
        <w:rPr>
          <w:szCs w:val="28"/>
        </w:rPr>
        <w:t xml:space="preserve"> </w:t>
      </w:r>
      <w:r w:rsidRPr="00092F78">
        <w:rPr>
          <w:szCs w:val="28"/>
          <w:lang w:val="en-US"/>
        </w:rPr>
        <w:t> любая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Осложнени</w:t>
      </w:r>
      <w:r w:rsidR="005E73C8">
        <w:rPr>
          <w:rStyle w:val="apple-style-span"/>
          <w:b/>
          <w:bCs/>
          <w:color w:val="000000"/>
          <w:szCs w:val="28"/>
        </w:rPr>
        <w:t>я</w:t>
      </w:r>
      <w:r w:rsidRPr="00092F78">
        <w:rPr>
          <w:b/>
          <w:szCs w:val="28"/>
        </w:rPr>
        <w:t>:</w:t>
      </w:r>
      <w:r w:rsidRPr="00092F78">
        <w:rPr>
          <w:szCs w:val="28"/>
        </w:rPr>
        <w:t xml:space="preserve"> </w:t>
      </w:r>
      <w:r w:rsidRPr="00092F78">
        <w:rPr>
          <w:szCs w:val="28"/>
          <w:lang w:val="en-US"/>
        </w:rPr>
        <w:t> вне зависимости от осложнений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Вид медицинской помощи:</w:t>
      </w:r>
      <w:r w:rsidRPr="00092F78">
        <w:rPr>
          <w:szCs w:val="28"/>
        </w:rPr>
        <w:t xml:space="preserve"> </w:t>
      </w:r>
      <w:proofErr w:type="spellStart"/>
      <w:r w:rsidRPr="00092F78">
        <w:rPr>
          <w:szCs w:val="28"/>
          <w:lang w:val="en-US"/>
        </w:rPr>
        <w:t> первичная медико-санитарная (доврачебная, врачебная)</w:t>
      </w:r>
      <w:proofErr w:type="spellEnd"/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Услови</w:t>
      </w:r>
      <w:r w:rsidR="004C6062">
        <w:rPr>
          <w:rStyle w:val="apple-style-span"/>
          <w:b/>
          <w:bCs/>
          <w:color w:val="000000"/>
          <w:szCs w:val="28"/>
        </w:rPr>
        <w:t>я</w:t>
      </w:r>
      <w:r w:rsidRPr="00092F78">
        <w:rPr>
          <w:rStyle w:val="apple-style-span"/>
          <w:b/>
          <w:bCs/>
          <w:color w:val="000000"/>
          <w:szCs w:val="28"/>
        </w:rPr>
        <w:t xml:space="preserve"> оказания</w:t>
      </w:r>
      <w:r w:rsidR="004C4F90">
        <w:rPr>
          <w:rStyle w:val="apple-style-span"/>
          <w:b/>
          <w:bCs/>
          <w:color w:val="000000"/>
          <w:szCs w:val="28"/>
        </w:rPr>
        <w:t xml:space="preserve"> медицинской помощи</w:t>
      </w:r>
      <w:r w:rsidRPr="00092F78">
        <w:rPr>
          <w:b/>
          <w:szCs w:val="28"/>
        </w:rPr>
        <w:t>:</w:t>
      </w:r>
      <w:r w:rsidRPr="00092F78">
        <w:rPr>
          <w:szCs w:val="28"/>
        </w:rPr>
        <w:t xml:space="preserve"> </w:t>
      </w:r>
      <w:r w:rsidRPr="00092F78">
        <w:rPr>
          <w:szCs w:val="28"/>
          <w:lang w:val="en-US"/>
        </w:rPr>
        <w:t> амбулаторно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Форма оказания медицинской помощи:</w:t>
      </w:r>
      <w:r w:rsidRPr="00092F78">
        <w:rPr>
          <w:szCs w:val="28"/>
        </w:rPr>
        <w:t xml:space="preserve"> </w:t>
      </w:r>
      <w:proofErr w:type="spellStart"/>
      <w:r w:rsidRPr="00092F78">
        <w:rPr>
          <w:szCs w:val="28"/>
          <w:lang w:val="en-US"/>
        </w:rPr>
        <w:t> экстренная</w:t>
      </w:r>
      <w:proofErr w:type="spellEnd"/>
      <w:r w:rsidRPr="00092F78">
        <w:rPr>
          <w:szCs w:val="28"/>
        </w:rPr>
        <w:br/>
      </w:r>
      <w:r w:rsidR="00135315">
        <w:rPr>
          <w:rStyle w:val="apple-style-span"/>
          <w:b/>
          <w:bCs/>
          <w:color w:val="000000"/>
          <w:szCs w:val="28"/>
        </w:rPr>
        <w:t>С</w:t>
      </w:r>
      <w:r w:rsidRPr="00135315" w:rsidR="00135315">
        <w:rPr>
          <w:rStyle w:val="apple-style-span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b/>
          <w:bCs/>
          <w:color w:val="000000"/>
          <w:szCs w:val="28"/>
        </w:rPr>
        <w:t>:</w:t>
      </w:r>
      <w:r w:rsidRPr="00092F78">
        <w:rPr>
          <w:szCs w:val="28"/>
        </w:rPr>
        <w:t xml:space="preserve"> </w:t>
      </w:r>
      <w:r w:rsidRPr="00092F78">
        <w:rPr>
          <w:szCs w:val="28"/>
          <w:lang w:val="en-US"/>
        </w:rPr>
        <w:t>5</w:t>
      </w:r>
    </w:p>
    <w:p w:rsidRPr="00092F78" w:rsidR="00BF6098" w:rsidP="00E43A5F" w:rsidRDefault="00BF6098">
      <w:pPr>
        <w:rPr>
          <w:szCs w:val="28"/>
        </w:rPr>
        <w:sectPr w:rsidRPr="00092F78" w:rsidR="00BF6098" w:rsidSect="00666447">
          <w:pgSz w:w="16838" w:h="11906" w:orient="landscape"/>
          <w:pgMar w:top="719" w:right="1134" w:bottom="1701" w:left="1134" w:header="708" w:footer="708" w:gutter="0"/>
          <w:cols w:space="708"/>
          <w:docGrid w:linePitch="381"/>
        </w:sectPr>
      </w:pPr>
    </w:p>
    <w:p w:rsidRPr="00DB61B8" w:rsidR="00BF6098" w:rsidP="00A4699D" w:rsidRDefault="009C50C4">
      <w:pPr>
        <w:spacing w:after="0" w:line="240" w:lineRule="auto"/>
        <w:rPr>
          <w:b/>
          <w:szCs w:val="28"/>
        </w:rPr>
      </w:pPr>
      <w:r w:rsidRPr="009C50C4">
        <w:rPr>
          <w:b/>
          <w:szCs w:val="28"/>
          <w:lang w:val="en-US"/>
        </w:rPr>
        <w:lastRenderedPageBreak/>
        <w:t/>
      </w:r>
      <w:r w:rsidRPr="00B665DD">
        <w:rPr>
          <w:b/>
          <w:szCs w:val="28"/>
        </w:rPr>
        <w:t xml:space="preserve"> </w:t>
      </w:r>
    </w:p>
    <w:p w:rsidRPr="00DB61B8" w:rsidR="009F45FD" w:rsidP="00A4699D" w:rsidRDefault="009F45FD">
      <w:pPr>
        <w:spacing w:after="0" w:line="240" w:lineRule="auto"/>
        <w:rPr>
          <w:b/>
          <w:szCs w:val="28"/>
        </w:rPr>
      </w:pPr>
    </w:p>
    <w:p w:rsidRPr="00092F78" w:rsidR="00BF6098" w:rsidP="00A4699D" w:rsidRDefault="00D100B5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Код по МКБ</w:t>
      </w:r>
      <w:r w:rsidRPr="00D100B5">
        <w:rPr>
          <w:b/>
          <w:szCs w:val="28"/>
        </w:rPr>
        <w:t xml:space="preserve"> </w:t>
      </w:r>
      <w:r>
        <w:rPr>
          <w:b/>
          <w:szCs w:val="28"/>
          <w:lang w:val="en-US"/>
        </w:rPr>
        <w:t>X</w:t>
      </w:r>
      <w:r w:rsidR="003007E5">
        <w:rPr>
          <w:b/>
          <w:szCs w:val="28"/>
        </w:rPr>
        <w:t>*</w:t>
      </w:r>
      <w:r w:rsidRPr="00092F78" w:rsidR="00BF6098">
        <w:rPr>
          <w:b/>
          <w:szCs w:val="28"/>
        </w:rPr>
        <w:br/>
        <w:t>Нозологические единицы</w:t>
      </w:r>
    </w:p>
    <w:p w:rsidRPr="00092F78" w:rsidR="00BF6098" w:rsidP="00A4699D" w:rsidRDefault="00BF6098">
      <w:pPr>
        <w:spacing w:after="0" w:line="240" w:lineRule="auto"/>
        <w:rPr>
          <w:szCs w:val="28"/>
        </w:rPr>
      </w:pPr>
    </w:p>
    <w:tbl>
      <w:tblPr>
        <w:tblpPr w:leftFromText="180" w:rightFromText="180" w:vertAnchor="text" w:horzAnchor="page" w:tblpX="4779" w:tblpY="-79"/>
        <w:tblW w:w="0" w:type="auto"/>
        <w:tblLook w:val="00A0" w:firstRow="1" w:lastRow="0" w:firstColumn="1" w:lastColumn="0" w:noHBand="0" w:noVBand="0"/>
      </w:tblPr>
      <w:tblGrid>
        <w:gridCol w:w="745"/>
        <w:gridCol w:w="10420"/>
      </w:tblGrid>
      <w:tr w:rsidRPr="00A774F9" w:rsidR="00BF6098" w:rsidTr="00E44814">
        <w:tc>
          <w:tcPr>
            <w:tcW w:w="0" w:type="auto"/>
          </w:tcPr>
          <w:p w:rsidRPr="00A774F9" w:rsidR="00BF6098" w:rsidP="00A4699D" w:rsidRDefault="00BF60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D84.1</w:t>
            </w:r>
            <w:proofErr w:type="spellEnd"/>
          </w:p>
        </w:tc>
        <w:tc>
          <w:tcPr>
            <w:tcW w:w="10420" w:type="dxa"/>
          </w:tcPr>
          <w:p w:rsidRPr="00A774F9" w:rsidR="00BF6098" w:rsidP="00A4699D" w:rsidRDefault="00BF60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Дефект в системе комплемента</w:t>
            </w:r>
            <w:proofErr w:type="spellEnd"/>
          </w:p>
        </w:tc>
      </w:tr>
    </w:tbl>
    <w:p w:rsidR="009F45FD" w:rsidP="00A4699D" w:rsidRDefault="009F45FD">
      <w:pPr>
        <w:spacing w:after="0" w:line="240" w:lineRule="auto"/>
        <w:rPr>
          <w:szCs w:val="28"/>
          <w:lang w:val="en-US"/>
        </w:rPr>
      </w:pPr>
    </w:p>
    <w:p w:rsidR="009F45FD" w:rsidP="00A4699D" w:rsidRDefault="009F45FD">
      <w:pPr>
        <w:spacing w:after="0" w:line="240" w:lineRule="auto"/>
        <w:rPr>
          <w:szCs w:val="28"/>
          <w:lang w:val="en-US"/>
        </w:rPr>
      </w:pPr>
    </w:p>
    <w:p w:rsidR="00DB61B8" w:rsidP="00542E93" w:rsidRDefault="00BF6098">
      <w:pPr>
        <w:keepNext/>
        <w:spacing w:after="0" w:line="240" w:lineRule="auto"/>
        <w:rPr>
          <w:rStyle w:val="apple-style-span"/>
          <w:b/>
          <w:bCs/>
          <w:color w:val="000000"/>
          <w:szCs w:val="28"/>
          <w:lang w:val="en-US"/>
        </w:rPr>
      </w:pPr>
      <w:r w:rsidRPr="00092F78">
        <w:rPr>
          <w:szCs w:val="28"/>
        </w:rPr>
        <w:br w:type="textWrapping" w:clear="all"/>
      </w:r>
    </w:p>
    <w:p w:rsidRPr="004C6062" w:rsidR="00542E93" w:rsidP="00542E93" w:rsidRDefault="005F5746">
      <w:pPr>
        <w:keepNext/>
        <w:spacing w:after="0" w:line="240" w:lineRule="auto"/>
        <w:rPr>
          <w:b/>
          <w:bCs/>
          <w:color w:val="000000"/>
          <w:szCs w:val="28"/>
        </w:rPr>
      </w:pPr>
      <w:proofErr w:type="gramStart"/>
      <w:r>
        <w:rPr>
          <w:rStyle w:val="apple-style-span"/>
          <w:b/>
          <w:bCs/>
          <w:color w:val="000000"/>
          <w:szCs w:val="28"/>
          <w:lang w:val="en-US"/>
        </w:rPr>
        <w:t>1</w:t>
      </w:r>
      <w:r w:rsidRPr="00092F78" w:rsidR="00BF6098">
        <w:rPr>
          <w:rStyle w:val="apple-style-span"/>
          <w:b/>
          <w:bCs/>
          <w:color w:val="000000"/>
          <w:szCs w:val="28"/>
        </w:rPr>
        <w:t>.</w:t>
      </w:r>
      <w:proofErr w:type="gramEnd"/>
      <w:r w:rsidRPr="00092F78" w:rsidR="00BF6098">
        <w:rPr>
          <w:rStyle w:val="apple-style-span"/>
          <w:b/>
          <w:bCs/>
          <w:color w:val="000000"/>
          <w:szCs w:val="28"/>
        </w:rPr>
        <w:t xml:space="preserve"> </w:t>
      </w:r>
      <w:r w:rsidRPr="00092F78" w:rsidR="0084482E">
        <w:rPr>
          <w:rStyle w:val="apple-style-span"/>
          <w:b/>
          <w:bCs/>
          <w:color w:val="000000"/>
          <w:szCs w:val="28"/>
        </w:rPr>
        <w:t>Медицинские мероприятия для диагностики заболевания,</w:t>
      </w:r>
      <w:r w:rsidR="00B665DD">
        <w:rPr>
          <w:rStyle w:val="apple-style-span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0A0" w:firstRow="1" w:lastRow="0" w:firstColumn="1" w:lastColumn="0" w:noHBand="0" w:noVBand="0"/>
      </w:tblPr>
      <w:tblGrid>
        <w:gridCol w:w="1905"/>
        <w:gridCol w:w="8652"/>
        <w:gridCol w:w="2338"/>
        <w:gridCol w:w="1956"/>
      </w:tblGrid>
      <w:tr w:rsidRPr="00A774F9" w:rsidR="00542E93" w:rsidTr="0074402C">
        <w:trPr>
          <w:cantSplit/>
        </w:trPr>
        <w:tc>
          <w:tcPr>
            <w:tcW w:w="5000" w:type="pct"/>
            <w:gridSpan w:val="4"/>
          </w:tcPr>
          <w:p w:rsidRPr="00A774F9" w:rsidR="00542E93" w:rsidP="00542E93" w:rsidRDefault="00D100B5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5F6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</w:rPr>
              <w:lastRenderedPageBreak/>
              <w:t xml:space="preserve">Прием </w:t>
            </w:r>
            <w:r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</w:rPr>
              <w:t>(</w:t>
            </w:r>
            <w:r w:rsidRPr="004015F6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</w:rPr>
              <w:t>осмотр, консультация</w:t>
            </w:r>
            <w:r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) </w:t>
            </w:r>
            <w:r w:rsidRPr="004015F6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</w:rPr>
              <w:t>врача-специалиста</w:t>
            </w:r>
          </w:p>
        </w:tc>
      </w:tr>
      <w:tr w:rsidRPr="00A774F9" w:rsidR="00D100B5" w:rsidTr="00D100B5">
        <w:trPr>
          <w:cantSplit/>
        </w:trPr>
        <w:tc>
          <w:tcPr>
            <w:tcW w:w="633" w:type="pct"/>
          </w:tcPr>
          <w:p w:rsidRPr="009B29C2" w:rsidR="00D100B5" w:rsidP="007B0BFB" w:rsidRDefault="00D100B5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  <w:lang w:val="en-US"/>
              </w:rPr>
              <w:t xml:space="preserve"> 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Pr="004015F6" w:rsidR="00D100B5" w:rsidP="007B0BFB" w:rsidRDefault="00D100B5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Pr="00C9768C" w:rsidR="00D100B5" w:rsidP="00B21E83" w:rsidRDefault="00B21E83">
            <w:pPr>
              <w:spacing w:after="0" w:line="240" w:lineRule="auto"/>
              <w:rPr>
                <w:b/>
                <w:szCs w:val="28"/>
                <w:lang w:val="en-US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  <w:r w:rsidR="00AC1859">
              <w:rPr>
                <w:rStyle w:val="aa"/>
                <w:b/>
                <w:szCs w:val="28"/>
                <w:lang w:val="en-US"/>
              </w:rPr>
              <w:footnoteReference w:id="1"/>
            </w:r>
          </w:p>
        </w:tc>
        <w:tc>
          <w:tcPr>
            <w:tcW w:w="633" w:type="pct"/>
          </w:tcPr>
          <w:p w:rsidRPr="004015F6" w:rsidR="00D100B5" w:rsidP="007B0BFB" w:rsidRDefault="00B21E8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Pr="00542E93" w:rsidR="00542E93" w:rsidTr="00D100B5">
        <w:trPr>
          <w:cantSplit/>
        </w:trPr>
        <w:tc>
          <w:tcPr>
            <w:tcW w:w="633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B01.001.001</w:t>
            </w:r>
            <w:proofErr w:type="spellEnd"/>
          </w:p>
        </w:tc>
        <w:tc>
          <w:tcPr>
            <w:tcW w:w="2977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Прием (осмотр, консультация) врача-акушера-гинеколога первичный</w:t>
            </w:r>
            <w:proofErr w:type="spellEnd"/>
          </w:p>
        </w:tc>
        <w:tc>
          <w:tcPr>
            <w:tcW w:w="757" w:type="pct"/>
          </w:tcPr>
          <w:p w:rsidRPr="00A774F9" w:rsidR="00542E93" w:rsidP="008409B4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0,05</w:t>
            </w:r>
            <w:proofErr w:type="spellEnd"/>
          </w:p>
        </w:tc>
        <w:tc>
          <w:tcPr>
            <w:tcW w:w="633" w:type="pct"/>
          </w:tcPr>
          <w:p w:rsidRPr="00542E93" w:rsidR="00542E93" w:rsidP="008409B4" w:rsidRDefault="0011473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542E93" w:rsidR="00542E93" w:rsidTr="00D100B5">
        <w:trPr>
          <w:cantSplit/>
        </w:trPr>
        <w:tc>
          <w:tcPr>
            <w:tcW w:w="633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B01.002.001</w:t>
            </w:r>
            <w:proofErr w:type="spellEnd"/>
          </w:p>
        </w:tc>
        <w:tc>
          <w:tcPr>
            <w:tcW w:w="2977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Прием (осмотр, консультация) врача-аллерголога-иммунолога первичный</w:t>
            </w:r>
            <w:proofErr w:type="spellEnd"/>
          </w:p>
        </w:tc>
        <w:tc>
          <w:tcPr>
            <w:tcW w:w="757" w:type="pct"/>
          </w:tcPr>
          <w:p w:rsidRPr="00A774F9" w:rsidR="00542E93" w:rsidP="008409B4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  <w:proofErr w:type="spellEnd"/>
          </w:p>
        </w:tc>
        <w:tc>
          <w:tcPr>
            <w:tcW w:w="633" w:type="pct"/>
          </w:tcPr>
          <w:p w:rsidRPr="00542E93" w:rsidR="00542E93" w:rsidP="008409B4" w:rsidRDefault="0011473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542E93" w:rsidR="00542E93" w:rsidTr="00D100B5">
        <w:trPr>
          <w:cantSplit/>
        </w:trPr>
        <w:tc>
          <w:tcPr>
            <w:tcW w:w="633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B01.010.001</w:t>
            </w:r>
            <w:proofErr w:type="spellEnd"/>
          </w:p>
        </w:tc>
        <w:tc>
          <w:tcPr>
            <w:tcW w:w="2977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Прием (осмотр, консультация) врача - детского хирурга первичный</w:t>
            </w:r>
            <w:proofErr w:type="spellEnd"/>
          </w:p>
        </w:tc>
        <w:tc>
          <w:tcPr>
            <w:tcW w:w="757" w:type="pct"/>
          </w:tcPr>
          <w:p w:rsidRPr="00A774F9" w:rsidR="00542E93" w:rsidP="008409B4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0,05</w:t>
            </w:r>
            <w:proofErr w:type="spellEnd"/>
          </w:p>
        </w:tc>
        <w:tc>
          <w:tcPr>
            <w:tcW w:w="633" w:type="pct"/>
          </w:tcPr>
          <w:p w:rsidRPr="00542E93" w:rsidR="00542E93" w:rsidP="008409B4" w:rsidRDefault="0011473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542E93" w:rsidR="00542E93" w:rsidTr="00D100B5">
        <w:trPr>
          <w:cantSplit/>
        </w:trPr>
        <w:tc>
          <w:tcPr>
            <w:tcW w:w="633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B01.028.001</w:t>
            </w:r>
            <w:proofErr w:type="spellEnd"/>
          </w:p>
        </w:tc>
        <w:tc>
          <w:tcPr>
            <w:tcW w:w="2977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Прием (осмотр, консультация) врача-оториноларинголога первичный</w:t>
            </w:r>
            <w:proofErr w:type="spellEnd"/>
          </w:p>
        </w:tc>
        <w:tc>
          <w:tcPr>
            <w:tcW w:w="757" w:type="pct"/>
          </w:tcPr>
          <w:p w:rsidRPr="00A774F9" w:rsidR="00542E93" w:rsidP="008409B4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0,3</w:t>
            </w:r>
            <w:proofErr w:type="spellEnd"/>
          </w:p>
        </w:tc>
        <w:tc>
          <w:tcPr>
            <w:tcW w:w="633" w:type="pct"/>
          </w:tcPr>
          <w:p w:rsidRPr="00542E93" w:rsidR="00542E93" w:rsidP="008409B4" w:rsidRDefault="0011473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542E93" w:rsidR="00542E93" w:rsidTr="00D100B5">
        <w:trPr>
          <w:cantSplit/>
        </w:trPr>
        <w:tc>
          <w:tcPr>
            <w:tcW w:w="633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B01.031.001</w:t>
            </w:r>
            <w:proofErr w:type="spellEnd"/>
          </w:p>
        </w:tc>
        <w:tc>
          <w:tcPr>
            <w:tcW w:w="2977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Прием (осмотр, консультация) врача-педиатра первичный</w:t>
            </w:r>
            <w:proofErr w:type="spellEnd"/>
          </w:p>
        </w:tc>
        <w:tc>
          <w:tcPr>
            <w:tcW w:w="757" w:type="pct"/>
          </w:tcPr>
          <w:p w:rsidRPr="00A774F9" w:rsidR="00542E93" w:rsidP="008409B4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0,4</w:t>
            </w:r>
            <w:proofErr w:type="spellEnd"/>
          </w:p>
        </w:tc>
        <w:tc>
          <w:tcPr>
            <w:tcW w:w="633" w:type="pct"/>
          </w:tcPr>
          <w:p w:rsidRPr="00542E93" w:rsidR="00542E93" w:rsidP="008409B4" w:rsidRDefault="0011473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542E93" w:rsidR="00542E93" w:rsidTr="00D100B5">
        <w:trPr>
          <w:cantSplit/>
        </w:trPr>
        <w:tc>
          <w:tcPr>
            <w:tcW w:w="633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B01.047.001</w:t>
            </w:r>
            <w:proofErr w:type="spellEnd"/>
          </w:p>
        </w:tc>
        <w:tc>
          <w:tcPr>
            <w:tcW w:w="2977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Прием (осмотр, консультация) врача-терапевта первичный</w:t>
            </w:r>
            <w:proofErr w:type="spellEnd"/>
          </w:p>
        </w:tc>
        <w:tc>
          <w:tcPr>
            <w:tcW w:w="757" w:type="pct"/>
          </w:tcPr>
          <w:p w:rsidRPr="00A774F9" w:rsidR="00542E93" w:rsidP="008409B4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0,25</w:t>
            </w:r>
            <w:proofErr w:type="spellEnd"/>
          </w:p>
        </w:tc>
        <w:tc>
          <w:tcPr>
            <w:tcW w:w="633" w:type="pct"/>
          </w:tcPr>
          <w:p w:rsidRPr="00542E93" w:rsidR="00542E93" w:rsidP="008409B4" w:rsidRDefault="0011473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542E93" w:rsidR="00542E93" w:rsidTr="00D100B5">
        <w:trPr>
          <w:cantSplit/>
        </w:trPr>
        <w:tc>
          <w:tcPr>
            <w:tcW w:w="633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B01.047.005</w:t>
            </w:r>
            <w:proofErr w:type="spellEnd"/>
          </w:p>
        </w:tc>
        <w:tc>
          <w:tcPr>
            <w:tcW w:w="2977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Прием (осмотр, консультация) врача-терапевта участкового первичный</w:t>
            </w:r>
            <w:proofErr w:type="spellEnd"/>
          </w:p>
        </w:tc>
        <w:tc>
          <w:tcPr>
            <w:tcW w:w="757" w:type="pct"/>
          </w:tcPr>
          <w:p w:rsidRPr="00A774F9" w:rsidR="00542E93" w:rsidP="008409B4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0,25</w:t>
            </w:r>
            <w:proofErr w:type="spellEnd"/>
          </w:p>
        </w:tc>
        <w:tc>
          <w:tcPr>
            <w:tcW w:w="633" w:type="pct"/>
          </w:tcPr>
          <w:p w:rsidRPr="00542E93" w:rsidR="00542E93" w:rsidP="008409B4" w:rsidRDefault="0011473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542E93" w:rsidR="00542E93" w:rsidTr="00D100B5">
        <w:trPr>
          <w:cantSplit/>
        </w:trPr>
        <w:tc>
          <w:tcPr>
            <w:tcW w:w="633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B01.053.001</w:t>
            </w:r>
            <w:proofErr w:type="spellEnd"/>
          </w:p>
        </w:tc>
        <w:tc>
          <w:tcPr>
            <w:tcW w:w="2977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Прием (осмотр, консультация) врача-уролога первичный</w:t>
            </w:r>
            <w:proofErr w:type="spellEnd"/>
          </w:p>
        </w:tc>
        <w:tc>
          <w:tcPr>
            <w:tcW w:w="757" w:type="pct"/>
          </w:tcPr>
          <w:p w:rsidRPr="00A774F9" w:rsidR="00542E93" w:rsidP="008409B4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0,25</w:t>
            </w:r>
            <w:proofErr w:type="spellEnd"/>
          </w:p>
        </w:tc>
        <w:tc>
          <w:tcPr>
            <w:tcW w:w="633" w:type="pct"/>
          </w:tcPr>
          <w:p w:rsidRPr="00542E93" w:rsidR="00542E93" w:rsidP="008409B4" w:rsidRDefault="0011473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542E93" w:rsidR="00542E93" w:rsidTr="00D100B5">
        <w:trPr>
          <w:cantSplit/>
        </w:trPr>
        <w:tc>
          <w:tcPr>
            <w:tcW w:w="633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B01.057.001</w:t>
            </w:r>
            <w:proofErr w:type="spellEnd"/>
          </w:p>
        </w:tc>
        <w:tc>
          <w:tcPr>
            <w:tcW w:w="2977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Прием (осмотр, консультация) врача-хирурга первичный</w:t>
            </w:r>
            <w:proofErr w:type="spellEnd"/>
          </w:p>
        </w:tc>
        <w:tc>
          <w:tcPr>
            <w:tcW w:w="757" w:type="pct"/>
          </w:tcPr>
          <w:p w:rsidRPr="00A774F9" w:rsidR="00542E93" w:rsidP="008409B4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0,05</w:t>
            </w:r>
            <w:proofErr w:type="spellEnd"/>
          </w:p>
        </w:tc>
        <w:tc>
          <w:tcPr>
            <w:tcW w:w="633" w:type="pct"/>
          </w:tcPr>
          <w:p w:rsidRPr="00542E93" w:rsidR="00542E93" w:rsidP="008409B4" w:rsidRDefault="0011473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Pr="00542E93" w:rsidR="00542E93" w:rsidP="002C0F2F" w:rsidRDefault="00542E93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0A0" w:firstRow="1" w:lastRow="0" w:firstColumn="1" w:lastColumn="0" w:noHBand="0" w:noVBand="0"/>
      </w:tblPr>
      <w:tblGrid>
        <w:gridCol w:w="1905"/>
        <w:gridCol w:w="8742"/>
        <w:gridCol w:w="2248"/>
        <w:gridCol w:w="1956"/>
      </w:tblGrid>
      <w:tr w:rsidRPr="00A774F9" w:rsidR="00BF6098" w:rsidTr="0074402C">
        <w:trPr>
          <w:cantSplit/>
        </w:trPr>
        <w:tc>
          <w:tcPr>
            <w:tcW w:w="5000" w:type="pct"/>
            <w:gridSpan w:val="4"/>
          </w:tcPr>
          <w:p w:rsidRPr="00A774F9" w:rsidR="00BF6098" w:rsidP="00A4699D" w:rsidRDefault="00BF6098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4F9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</w:rPr>
              <w:t>Лабораторные методы исследования</w:t>
            </w:r>
          </w:p>
        </w:tc>
      </w:tr>
      <w:tr w:rsidRPr="00A774F9" w:rsidR="00D100B5" w:rsidTr="00D100B5">
        <w:trPr>
          <w:cantSplit/>
        </w:trPr>
        <w:tc>
          <w:tcPr>
            <w:tcW w:w="633" w:type="pct"/>
          </w:tcPr>
          <w:p w:rsidRPr="009B29C2" w:rsidR="00D100B5" w:rsidP="007B0BFB" w:rsidRDefault="00D100B5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  <w:lang w:val="en-US"/>
              </w:rPr>
              <w:t xml:space="preserve"> 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Pr="004015F6" w:rsidR="00D100B5" w:rsidP="007B0BFB" w:rsidRDefault="00D100B5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Pr="004015F6" w:rsidR="00D100B5" w:rsidP="007B0BFB" w:rsidRDefault="00B21E8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Pr="004015F6" w:rsidR="00D100B5" w:rsidP="007B0BFB" w:rsidRDefault="00B21E8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Pr="00A774F9" w:rsidR="00BF6098" w:rsidTr="00D100B5">
        <w:trPr>
          <w:cantSplit/>
          <w:trHeight w:val="226"/>
        </w:trPr>
        <w:tc>
          <w:tcPr>
            <w:tcW w:w="633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A09.05.075</w:t>
            </w:r>
            <w:proofErr w:type="spellEnd"/>
          </w:p>
        </w:tc>
        <w:tc>
          <w:tcPr>
            <w:tcW w:w="297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Исследование уровня комплемента и его фракций в крови</w:t>
            </w:r>
            <w:proofErr w:type="spellEnd"/>
          </w:p>
        </w:tc>
        <w:tc>
          <w:tcPr>
            <w:tcW w:w="75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633" w:type="pct"/>
          </w:tcPr>
          <w:p w:rsidRPr="00A774F9" w:rsidR="00BF6098" w:rsidP="00A4699D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BF6098" w:rsidTr="00D100B5">
        <w:trPr>
          <w:cantSplit/>
          <w:trHeight w:val="226"/>
        </w:trPr>
        <w:tc>
          <w:tcPr>
            <w:tcW w:w="633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A09.05.184</w:t>
            </w:r>
            <w:proofErr w:type="spellEnd"/>
          </w:p>
        </w:tc>
        <w:tc>
          <w:tcPr>
            <w:tcW w:w="297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Определение активности фактора XII в сыворотке крови</w:t>
            </w:r>
            <w:proofErr w:type="spellEnd"/>
          </w:p>
        </w:tc>
        <w:tc>
          <w:tcPr>
            <w:tcW w:w="75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0,05</w:t>
            </w:r>
            <w:proofErr w:type="spellEnd"/>
          </w:p>
        </w:tc>
        <w:tc>
          <w:tcPr>
            <w:tcW w:w="633" w:type="pct"/>
          </w:tcPr>
          <w:p w:rsidRPr="00A774F9" w:rsidR="00BF6098" w:rsidP="00A4699D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BF6098" w:rsidTr="00D100B5">
        <w:trPr>
          <w:cantSplit/>
          <w:trHeight w:val="226"/>
        </w:trPr>
        <w:tc>
          <w:tcPr>
            <w:tcW w:w="633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A11.05.001</w:t>
            </w:r>
            <w:proofErr w:type="spellEnd"/>
          </w:p>
        </w:tc>
        <w:tc>
          <w:tcPr>
            <w:tcW w:w="297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Взятие крови из пальца</w:t>
            </w:r>
            <w:proofErr w:type="spellEnd"/>
          </w:p>
        </w:tc>
        <w:tc>
          <w:tcPr>
            <w:tcW w:w="75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633" w:type="pct"/>
          </w:tcPr>
          <w:p w:rsidRPr="00A774F9" w:rsidR="00BF6098" w:rsidP="00A4699D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BF6098" w:rsidTr="00D100B5">
        <w:trPr>
          <w:cantSplit/>
          <w:trHeight w:val="226"/>
        </w:trPr>
        <w:tc>
          <w:tcPr>
            <w:tcW w:w="633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A11.12.009</w:t>
            </w:r>
            <w:proofErr w:type="spellEnd"/>
          </w:p>
        </w:tc>
        <w:tc>
          <w:tcPr>
            <w:tcW w:w="297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Взятие крови из периферической вены</w:t>
            </w:r>
            <w:proofErr w:type="spellEnd"/>
          </w:p>
        </w:tc>
        <w:tc>
          <w:tcPr>
            <w:tcW w:w="75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633" w:type="pct"/>
          </w:tcPr>
          <w:p w:rsidRPr="00A774F9" w:rsidR="00BF6098" w:rsidP="00A4699D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BF6098" w:rsidTr="00D100B5">
        <w:trPr>
          <w:cantSplit/>
          <w:trHeight w:val="226"/>
        </w:trPr>
        <w:tc>
          <w:tcPr>
            <w:tcW w:w="633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A12.05.005</w:t>
            </w:r>
            <w:proofErr w:type="spellEnd"/>
          </w:p>
        </w:tc>
        <w:tc>
          <w:tcPr>
            <w:tcW w:w="297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Определение основных групп крови (A, B, 0)</w:t>
            </w:r>
            <w:proofErr w:type="spellEnd"/>
          </w:p>
        </w:tc>
        <w:tc>
          <w:tcPr>
            <w:tcW w:w="75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</w:t>
            </w:r>
            <w:proofErr w:type="spellEnd"/>
          </w:p>
        </w:tc>
        <w:tc>
          <w:tcPr>
            <w:tcW w:w="633" w:type="pct"/>
          </w:tcPr>
          <w:p w:rsidRPr="00A774F9" w:rsidR="00BF6098" w:rsidP="00A4699D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BF6098" w:rsidTr="00D100B5">
        <w:trPr>
          <w:cantSplit/>
          <w:trHeight w:val="226"/>
        </w:trPr>
        <w:tc>
          <w:tcPr>
            <w:tcW w:w="633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A12.05.006</w:t>
            </w:r>
            <w:proofErr w:type="spellEnd"/>
          </w:p>
        </w:tc>
        <w:tc>
          <w:tcPr>
            <w:tcW w:w="297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Определение резус-принадлежности</w:t>
            </w:r>
            <w:proofErr w:type="spellEnd"/>
          </w:p>
        </w:tc>
        <w:tc>
          <w:tcPr>
            <w:tcW w:w="75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</w:t>
            </w:r>
            <w:proofErr w:type="spellEnd"/>
          </w:p>
        </w:tc>
        <w:tc>
          <w:tcPr>
            <w:tcW w:w="633" w:type="pct"/>
          </w:tcPr>
          <w:p w:rsidRPr="00A774F9" w:rsidR="00BF6098" w:rsidP="00A4699D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BF6098" w:rsidTr="00D100B5">
        <w:trPr>
          <w:cantSplit/>
          <w:trHeight w:val="226"/>
        </w:trPr>
        <w:tc>
          <w:tcPr>
            <w:tcW w:w="633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B03.005.006</w:t>
            </w:r>
            <w:proofErr w:type="spellEnd"/>
          </w:p>
        </w:tc>
        <w:tc>
          <w:tcPr>
            <w:tcW w:w="297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Коагулограмма (ориентировочное исследование системы гемостаза)</w:t>
            </w:r>
            <w:proofErr w:type="spellEnd"/>
          </w:p>
        </w:tc>
        <w:tc>
          <w:tcPr>
            <w:tcW w:w="75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633" w:type="pct"/>
          </w:tcPr>
          <w:p w:rsidRPr="00A774F9" w:rsidR="00BF6098" w:rsidP="00A4699D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BF6098" w:rsidTr="00D100B5">
        <w:trPr>
          <w:cantSplit/>
          <w:trHeight w:val="226"/>
        </w:trPr>
        <w:tc>
          <w:tcPr>
            <w:tcW w:w="633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B03.016.003</w:t>
            </w:r>
            <w:proofErr w:type="spellEnd"/>
          </w:p>
        </w:tc>
        <w:tc>
          <w:tcPr>
            <w:tcW w:w="297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Общий (клинический) анализ крови развернутый</w:t>
            </w:r>
            <w:proofErr w:type="spellEnd"/>
          </w:p>
        </w:tc>
        <w:tc>
          <w:tcPr>
            <w:tcW w:w="75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633" w:type="pct"/>
          </w:tcPr>
          <w:p w:rsidRPr="00A774F9" w:rsidR="00BF6098" w:rsidP="00A4699D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BF6098" w:rsidTr="00D100B5">
        <w:trPr>
          <w:cantSplit/>
          <w:trHeight w:val="226"/>
        </w:trPr>
        <w:tc>
          <w:tcPr>
            <w:tcW w:w="633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B03.016.004</w:t>
            </w:r>
            <w:proofErr w:type="spellEnd"/>
          </w:p>
        </w:tc>
        <w:tc>
          <w:tcPr>
            <w:tcW w:w="297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Анализ крови биохимический общетерапевтический</w:t>
            </w:r>
            <w:proofErr w:type="spellEnd"/>
          </w:p>
        </w:tc>
        <w:tc>
          <w:tcPr>
            <w:tcW w:w="75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633" w:type="pct"/>
          </w:tcPr>
          <w:p w:rsidRPr="00A774F9" w:rsidR="00BF6098" w:rsidP="00A4699D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BF6098" w:rsidTr="00D100B5">
        <w:trPr>
          <w:cantSplit/>
          <w:trHeight w:val="226"/>
        </w:trPr>
        <w:tc>
          <w:tcPr>
            <w:tcW w:w="633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B03.016.006</w:t>
            </w:r>
            <w:proofErr w:type="spellEnd"/>
          </w:p>
        </w:tc>
        <w:tc>
          <w:tcPr>
            <w:tcW w:w="297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Анализ мочи общий</w:t>
            </w:r>
            <w:proofErr w:type="spellEnd"/>
          </w:p>
        </w:tc>
        <w:tc>
          <w:tcPr>
            <w:tcW w:w="75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633" w:type="pct"/>
          </w:tcPr>
          <w:p w:rsidRPr="00A774F9" w:rsidR="00BF6098" w:rsidP="00A4699D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Pr="00542E93" w:rsidR="00542E93" w:rsidP="002C0F2F" w:rsidRDefault="00542E93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0A0" w:firstRow="1" w:lastRow="0" w:firstColumn="1" w:lastColumn="0" w:noHBand="0" w:noVBand="0"/>
      </w:tblPr>
      <w:tblGrid>
        <w:gridCol w:w="1905"/>
        <w:gridCol w:w="8742"/>
        <w:gridCol w:w="2248"/>
        <w:gridCol w:w="1956"/>
      </w:tblGrid>
      <w:tr w:rsidRPr="00A774F9" w:rsidR="00542E93" w:rsidTr="0074402C">
        <w:trPr>
          <w:cantSplit/>
        </w:trPr>
        <w:tc>
          <w:tcPr>
            <w:tcW w:w="5000" w:type="pct"/>
            <w:gridSpan w:val="4"/>
          </w:tcPr>
          <w:p w:rsidRPr="00A774F9" w:rsidR="00542E93" w:rsidP="00542E93" w:rsidRDefault="00542E93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4F9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</w:rPr>
              <w:t>Инструментальные методы исследования</w:t>
            </w:r>
          </w:p>
        </w:tc>
      </w:tr>
      <w:tr w:rsidRPr="00A774F9" w:rsidR="00D100B5" w:rsidTr="00D100B5">
        <w:trPr>
          <w:cantSplit/>
        </w:trPr>
        <w:tc>
          <w:tcPr>
            <w:tcW w:w="633" w:type="pct"/>
          </w:tcPr>
          <w:p w:rsidRPr="009B29C2" w:rsidR="00D100B5" w:rsidP="007B0BFB" w:rsidRDefault="00D100B5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  <w:lang w:val="en-US"/>
              </w:rPr>
              <w:t xml:space="preserve"> 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Pr="004015F6" w:rsidR="00D100B5" w:rsidP="007B0BFB" w:rsidRDefault="00D100B5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Pr="004015F6" w:rsidR="00D100B5" w:rsidP="007B0BFB" w:rsidRDefault="00B21E8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Pr="004015F6" w:rsidR="00D100B5" w:rsidP="007B0BFB" w:rsidRDefault="00B21E8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Pr="00A774F9" w:rsidR="00542E93" w:rsidTr="00D100B5">
        <w:trPr>
          <w:cantSplit/>
        </w:trPr>
        <w:tc>
          <w:tcPr>
            <w:tcW w:w="633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A04.16.001</w:t>
            </w:r>
            <w:proofErr w:type="spellEnd"/>
          </w:p>
        </w:tc>
        <w:tc>
          <w:tcPr>
            <w:tcW w:w="2977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Ультразвуковое исследование органов брюшной полости (комплексное)</w:t>
            </w:r>
            <w:proofErr w:type="spellEnd"/>
          </w:p>
        </w:tc>
        <w:tc>
          <w:tcPr>
            <w:tcW w:w="757" w:type="pct"/>
          </w:tcPr>
          <w:p w:rsidRPr="00A774F9" w:rsidR="00542E93" w:rsidP="008409B4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  <w:proofErr w:type="spellEnd"/>
          </w:p>
        </w:tc>
        <w:tc>
          <w:tcPr>
            <w:tcW w:w="633" w:type="pct"/>
          </w:tcPr>
          <w:p w:rsidRPr="00A774F9" w:rsidR="00542E93" w:rsidP="008409B4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542E93" w:rsidTr="00D100B5">
        <w:trPr>
          <w:cantSplit/>
        </w:trPr>
        <w:tc>
          <w:tcPr>
            <w:tcW w:w="633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A05.10.004</w:t>
            </w:r>
            <w:proofErr w:type="spellEnd"/>
          </w:p>
        </w:tc>
        <w:tc>
          <w:tcPr>
            <w:tcW w:w="2977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Расшифровка, описание и интерпретация электрокардиографических данных</w:t>
            </w:r>
            <w:proofErr w:type="spellEnd"/>
          </w:p>
        </w:tc>
        <w:tc>
          <w:tcPr>
            <w:tcW w:w="757" w:type="pct"/>
          </w:tcPr>
          <w:p w:rsidRPr="00A774F9" w:rsidR="00542E93" w:rsidP="008409B4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633" w:type="pct"/>
          </w:tcPr>
          <w:p w:rsidRPr="00A774F9" w:rsidR="00542E93" w:rsidP="008409B4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542E93" w:rsidTr="00D100B5">
        <w:trPr>
          <w:cantSplit/>
        </w:trPr>
        <w:tc>
          <w:tcPr>
            <w:tcW w:w="633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A05.10.006</w:t>
            </w:r>
            <w:proofErr w:type="spellEnd"/>
          </w:p>
        </w:tc>
        <w:tc>
          <w:tcPr>
            <w:tcW w:w="2977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Регистрация электрокардиограммы</w:t>
            </w:r>
            <w:proofErr w:type="spellEnd"/>
          </w:p>
        </w:tc>
        <w:tc>
          <w:tcPr>
            <w:tcW w:w="757" w:type="pct"/>
          </w:tcPr>
          <w:p w:rsidRPr="00A774F9" w:rsidR="00542E93" w:rsidP="008409B4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633" w:type="pct"/>
          </w:tcPr>
          <w:p w:rsidRPr="00A774F9" w:rsidR="00542E93" w:rsidP="008409B4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542E93" w:rsidTr="00D100B5">
        <w:trPr>
          <w:cantSplit/>
        </w:trPr>
        <w:tc>
          <w:tcPr>
            <w:tcW w:w="633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A06.30.004</w:t>
            </w:r>
            <w:proofErr w:type="spellEnd"/>
          </w:p>
        </w:tc>
        <w:tc>
          <w:tcPr>
            <w:tcW w:w="2977" w:type="pct"/>
          </w:tcPr>
          <w:p w:rsidRPr="00A774F9" w:rsidR="00542E93" w:rsidP="00542E93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Обзорный снимок брюшной полости и органов малого таза</w:t>
            </w:r>
            <w:proofErr w:type="spellEnd"/>
          </w:p>
        </w:tc>
        <w:tc>
          <w:tcPr>
            <w:tcW w:w="757" w:type="pct"/>
          </w:tcPr>
          <w:p w:rsidRPr="00A774F9" w:rsidR="00542E93" w:rsidP="008409B4" w:rsidRDefault="00542E9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  <w:proofErr w:type="spellEnd"/>
          </w:p>
        </w:tc>
        <w:tc>
          <w:tcPr>
            <w:tcW w:w="633" w:type="pct"/>
          </w:tcPr>
          <w:p w:rsidRPr="00A774F9" w:rsidR="00542E93" w:rsidP="008409B4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Pr="00D100B5" w:rsidR="00542E93" w:rsidP="002C0F2F" w:rsidRDefault="00542E93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  <w:lang w:val="en-US"/>
        </w:rPr>
      </w:pPr>
    </w:p>
    <w:tbl>
      <w:tblPr>
        <w:tblW w:w="5022" w:type="pct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0A0" w:firstRow="1" w:lastRow="0" w:firstColumn="1" w:lastColumn="0" w:noHBand="0" w:noVBand="0"/>
      </w:tblPr>
      <w:tblGrid>
        <w:gridCol w:w="1905"/>
        <w:gridCol w:w="8742"/>
        <w:gridCol w:w="2248"/>
        <w:gridCol w:w="1956"/>
      </w:tblGrid>
    </w:tbl>
    <w:p w:rsidRPr="00C9768C" w:rsidR="00C9768C" w:rsidP="002C0F2F" w:rsidRDefault="00C9768C">
      <w:pPr>
        <w:keepNext/>
        <w:spacing w:after="0" w:line="240" w:lineRule="auto"/>
        <w:rPr>
          <w:rStyle w:val="apple-style-span"/>
          <w:b/>
          <w:bCs/>
          <w:color w:val="000000"/>
          <w:szCs w:val="28"/>
        </w:rPr>
      </w:pPr>
    </w:p>
    <w:p w:rsidRPr="00092F78" w:rsidR="00BF6098" w:rsidP="002C0F2F" w:rsidRDefault="005F5746">
      <w:pPr>
        <w:keepNext/>
        <w:spacing w:after="0" w:line="240" w:lineRule="auto"/>
        <w:rPr>
          <w:rStyle w:val="apple-style-span"/>
          <w:b/>
          <w:bCs/>
          <w:color w:val="000000"/>
          <w:szCs w:val="28"/>
        </w:rPr>
      </w:pPr>
      <w:proofErr w:type="gramStart"/>
      <w:r>
        <w:rPr>
          <w:rStyle w:val="apple-style-span"/>
          <w:b/>
          <w:bCs/>
          <w:color w:val="000000"/>
          <w:szCs w:val="28"/>
          <w:lang w:val="en-US"/>
        </w:rPr>
        <w:t>2</w:t>
      </w:r>
      <w:r w:rsidR="00D100B5">
        <w:rPr>
          <w:rStyle w:val="apple-style-span"/>
          <w:b/>
          <w:bCs/>
          <w:color w:val="000000"/>
          <w:szCs w:val="28"/>
        </w:rPr>
        <w:t>.</w:t>
      </w:r>
      <w:proofErr w:type="gramEnd"/>
      <w:r w:rsidRPr="004015F6" w:rsidR="00D100B5">
        <w:rPr>
          <w:rStyle w:val="apple-style-span"/>
          <w:b/>
          <w:bCs/>
          <w:szCs w:val="28"/>
        </w:rPr>
        <w:t xml:space="preserve"> Медицинские услуги для лечения заболевания, состояния</w:t>
      </w:r>
      <w:r w:rsidR="00D100B5">
        <w:rPr>
          <w:rStyle w:val="apple-style-span"/>
          <w:b/>
          <w:bCs/>
          <w:szCs w:val="28"/>
        </w:rPr>
        <w:t xml:space="preserve"> и контроля за лечением</w:t>
      </w:r>
    </w:p>
    <w:tbl>
      <w:tblPr>
        <w:tblW w:w="5022" w:type="pct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0A0" w:firstRow="1" w:lastRow="0" w:firstColumn="1" w:lastColumn="0" w:noHBand="0" w:noVBand="0"/>
      </w:tblPr>
      <w:tblGrid>
        <w:gridCol w:w="1905"/>
        <w:gridCol w:w="8742"/>
        <w:gridCol w:w="2248"/>
        <w:gridCol w:w="1956"/>
      </w:tblGrid>
      <w:tr w:rsidRPr="00A774F9" w:rsidR="00BF6098" w:rsidTr="0074402C">
        <w:trPr>
          <w:cantSplit/>
        </w:trPr>
        <w:tc>
          <w:tcPr>
            <w:tcW w:w="5000" w:type="pct"/>
            <w:gridSpan w:val="4"/>
          </w:tcPr>
          <w:p w:rsidRPr="00A774F9" w:rsidR="00BF6098" w:rsidP="00A4699D" w:rsidRDefault="00D100B5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5F6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Прием </w:t>
            </w:r>
            <w:r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</w:rPr>
              <w:t>(</w:t>
            </w:r>
            <w:r w:rsidRPr="004015F6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</w:rPr>
              <w:t>осмотр, консультация</w:t>
            </w:r>
            <w:r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) </w:t>
            </w:r>
            <w:r w:rsidRPr="004015F6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</w:rPr>
              <w:t>и наблюдение врача-специалиста</w:t>
            </w:r>
          </w:p>
        </w:tc>
      </w:tr>
      <w:tr w:rsidRPr="00A774F9" w:rsidR="00D100B5" w:rsidTr="00D100B5">
        <w:trPr>
          <w:cantSplit/>
        </w:trPr>
        <w:tc>
          <w:tcPr>
            <w:tcW w:w="633" w:type="pct"/>
          </w:tcPr>
          <w:p w:rsidRPr="009B29C2" w:rsidR="00D100B5" w:rsidP="007B0BFB" w:rsidRDefault="00D100B5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 w:rsidRPr="00D100B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Pr="004015F6" w:rsidR="00D100B5" w:rsidP="007B0BFB" w:rsidRDefault="00D100B5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Pr="004015F6" w:rsidR="00D100B5" w:rsidP="007B0BFB" w:rsidRDefault="00B21E8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Pr="004015F6" w:rsidR="00D100B5" w:rsidP="007B0BFB" w:rsidRDefault="00B21E8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Pr="00A774F9" w:rsidR="00BF6098" w:rsidTr="00D100B5">
        <w:trPr>
          <w:cantSplit/>
        </w:trPr>
        <w:tc>
          <w:tcPr>
            <w:tcW w:w="633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B01.002.001</w:t>
            </w:r>
            <w:proofErr w:type="spellEnd"/>
          </w:p>
        </w:tc>
        <w:tc>
          <w:tcPr>
            <w:tcW w:w="297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Прием (осмотр, консультация) врача-аллерголога-иммунолога первичный</w:t>
            </w:r>
            <w:proofErr w:type="spellEnd"/>
          </w:p>
        </w:tc>
        <w:tc>
          <w:tcPr>
            <w:tcW w:w="75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  <w:proofErr w:type="spellEnd"/>
          </w:p>
        </w:tc>
        <w:tc>
          <w:tcPr>
            <w:tcW w:w="633" w:type="pct"/>
          </w:tcPr>
          <w:p w:rsidRPr="00A774F9" w:rsidR="00BF6098" w:rsidP="00A4699D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BF6098" w:rsidTr="00D100B5">
        <w:trPr>
          <w:cantSplit/>
        </w:trPr>
        <w:tc>
          <w:tcPr>
            <w:tcW w:w="633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B01.002.002</w:t>
            </w:r>
            <w:proofErr w:type="spellEnd"/>
          </w:p>
        </w:tc>
        <w:tc>
          <w:tcPr>
            <w:tcW w:w="297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Прием (осмотр, консультация) врача-аллерголога-иммунолога повторный</w:t>
            </w:r>
            <w:proofErr w:type="spellEnd"/>
          </w:p>
        </w:tc>
        <w:tc>
          <w:tcPr>
            <w:tcW w:w="75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  <w:proofErr w:type="spellEnd"/>
          </w:p>
        </w:tc>
        <w:tc>
          <w:tcPr>
            <w:tcW w:w="633" w:type="pct"/>
          </w:tcPr>
          <w:p w:rsidRPr="00A774F9" w:rsidR="00BF6098" w:rsidP="00A4699D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BF6098" w:rsidTr="00D100B5">
        <w:trPr>
          <w:cantSplit/>
        </w:trPr>
        <w:tc>
          <w:tcPr>
            <w:tcW w:w="633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B01.010.001</w:t>
            </w:r>
            <w:proofErr w:type="spellEnd"/>
          </w:p>
        </w:tc>
        <w:tc>
          <w:tcPr>
            <w:tcW w:w="297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Прием (осмотр, консультация) врача - детского хирурга первичный</w:t>
            </w:r>
            <w:proofErr w:type="spellEnd"/>
          </w:p>
        </w:tc>
        <w:tc>
          <w:tcPr>
            <w:tcW w:w="75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  <w:proofErr w:type="spellEnd"/>
          </w:p>
        </w:tc>
        <w:tc>
          <w:tcPr>
            <w:tcW w:w="633" w:type="pct"/>
          </w:tcPr>
          <w:p w:rsidRPr="00A774F9" w:rsidR="00BF6098" w:rsidP="00A4699D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BF6098" w:rsidTr="00D100B5">
        <w:trPr>
          <w:cantSplit/>
        </w:trPr>
        <w:tc>
          <w:tcPr>
            <w:tcW w:w="633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B01.028.002</w:t>
            </w:r>
            <w:proofErr w:type="spellEnd"/>
          </w:p>
        </w:tc>
        <w:tc>
          <w:tcPr>
            <w:tcW w:w="297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Прием (осмотр, консультация) врача-оториноларинголога повторный</w:t>
            </w:r>
            <w:proofErr w:type="spellEnd"/>
          </w:p>
        </w:tc>
        <w:tc>
          <w:tcPr>
            <w:tcW w:w="75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0,3</w:t>
            </w:r>
            <w:proofErr w:type="spellEnd"/>
          </w:p>
        </w:tc>
        <w:tc>
          <w:tcPr>
            <w:tcW w:w="633" w:type="pct"/>
          </w:tcPr>
          <w:p w:rsidRPr="00A774F9" w:rsidR="00BF6098" w:rsidP="00A4699D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BF6098" w:rsidTr="00D100B5">
        <w:trPr>
          <w:cantSplit/>
        </w:trPr>
        <w:tc>
          <w:tcPr>
            <w:tcW w:w="633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B01.031.002</w:t>
            </w:r>
            <w:proofErr w:type="spellEnd"/>
          </w:p>
        </w:tc>
        <w:tc>
          <w:tcPr>
            <w:tcW w:w="297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Прием (осмотр, консультация) врача-педиатра повторный</w:t>
            </w:r>
            <w:proofErr w:type="spellEnd"/>
          </w:p>
        </w:tc>
        <w:tc>
          <w:tcPr>
            <w:tcW w:w="75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0,4</w:t>
            </w:r>
            <w:proofErr w:type="spellEnd"/>
          </w:p>
        </w:tc>
        <w:tc>
          <w:tcPr>
            <w:tcW w:w="633" w:type="pct"/>
          </w:tcPr>
          <w:p w:rsidRPr="00A774F9" w:rsidR="00BF6098" w:rsidP="00A4699D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BF6098" w:rsidTr="00D100B5">
        <w:trPr>
          <w:cantSplit/>
        </w:trPr>
        <w:tc>
          <w:tcPr>
            <w:tcW w:w="633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B01.047.002</w:t>
            </w:r>
            <w:proofErr w:type="spellEnd"/>
          </w:p>
        </w:tc>
        <w:tc>
          <w:tcPr>
            <w:tcW w:w="297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Прием (осмотр, консультация) врача-терапевта повторный</w:t>
            </w:r>
            <w:proofErr w:type="spellEnd"/>
          </w:p>
        </w:tc>
        <w:tc>
          <w:tcPr>
            <w:tcW w:w="75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0,6</w:t>
            </w:r>
            <w:proofErr w:type="spellEnd"/>
          </w:p>
        </w:tc>
        <w:tc>
          <w:tcPr>
            <w:tcW w:w="633" w:type="pct"/>
          </w:tcPr>
          <w:p w:rsidRPr="00A774F9" w:rsidR="00BF6098" w:rsidP="00A4699D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BF6098" w:rsidTr="00D100B5">
        <w:trPr>
          <w:cantSplit/>
        </w:trPr>
        <w:tc>
          <w:tcPr>
            <w:tcW w:w="633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B01.057.001</w:t>
            </w:r>
            <w:proofErr w:type="spellEnd"/>
          </w:p>
        </w:tc>
        <w:tc>
          <w:tcPr>
            <w:tcW w:w="297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Прием (осмотр, консультация) врача-хирурга первичный</w:t>
            </w:r>
            <w:proofErr w:type="spellEnd"/>
          </w:p>
        </w:tc>
        <w:tc>
          <w:tcPr>
            <w:tcW w:w="757" w:type="pct"/>
          </w:tcPr>
          <w:p w:rsidRPr="00A774F9" w:rsidR="00BF6098" w:rsidP="00A4699D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  <w:proofErr w:type="spellEnd"/>
          </w:p>
        </w:tc>
        <w:tc>
          <w:tcPr>
            <w:tcW w:w="633" w:type="pct"/>
          </w:tcPr>
          <w:p w:rsidRPr="00A774F9" w:rsidR="00BF6098" w:rsidP="00A4699D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Pr="00AF3525" w:rsidR="009200A6" w:rsidP="00A4699D" w:rsidRDefault="009200A6">
      <w:pPr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0A0" w:firstRow="1" w:lastRow="0" w:firstColumn="1" w:lastColumn="0" w:noHBand="0" w:noVBand="0"/>
      </w:tblPr>
      <w:tblGrid>
        <w:gridCol w:w="1905"/>
        <w:gridCol w:w="8742"/>
        <w:gridCol w:w="2248"/>
        <w:gridCol w:w="1956"/>
      </w:tblGrid>
      <w:tr w:rsidRPr="00A774F9" w:rsidR="00AF3525" w:rsidTr="0074402C">
        <w:trPr>
          <w:cantSplit/>
        </w:trPr>
        <w:tc>
          <w:tcPr>
            <w:tcW w:w="5000" w:type="pct"/>
            <w:gridSpan w:val="4"/>
          </w:tcPr>
          <w:p w:rsidRPr="00A774F9" w:rsidR="00AF3525" w:rsidP="004C6062" w:rsidRDefault="00D100B5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Наблюдение и уход за пациентом </w:t>
            </w:r>
            <w:r w:rsidR="004C6062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медицинскими работниками со </w:t>
            </w:r>
            <w:r w:rsidRPr="004015F6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средним </w:t>
            </w:r>
            <w:r w:rsidR="004C6062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</w:rPr>
              <w:t>(начальным) профессиональным образованием</w:t>
            </w:r>
          </w:p>
        </w:tc>
      </w:tr>
      <w:tr w:rsidRPr="00A774F9" w:rsidR="00D100B5" w:rsidTr="00D100B5">
        <w:trPr>
          <w:cantSplit/>
        </w:trPr>
        <w:tc>
          <w:tcPr>
            <w:tcW w:w="633" w:type="pct"/>
          </w:tcPr>
          <w:p w:rsidRPr="009B29C2" w:rsidR="00D100B5" w:rsidP="007B0BFB" w:rsidRDefault="00D100B5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  <w:lang w:val="en-US"/>
              </w:rPr>
              <w:t xml:space="preserve"> 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Pr="004015F6" w:rsidR="00D100B5" w:rsidP="007B0BFB" w:rsidRDefault="00D100B5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Pr="004015F6" w:rsidR="00D100B5" w:rsidP="007B0BFB" w:rsidRDefault="00B21E8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Pr="004015F6" w:rsidR="00D100B5" w:rsidP="007B0BFB" w:rsidRDefault="00B21E8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Pr="00A774F9" w:rsidR="00AF3525" w:rsidTr="00D100B5">
        <w:trPr>
          <w:cantSplit/>
        </w:trPr>
        <w:tc>
          <w:tcPr>
            <w:tcW w:w="633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A11.01.002</w:t>
            </w:r>
            <w:proofErr w:type="spellEnd"/>
          </w:p>
        </w:tc>
        <w:tc>
          <w:tcPr>
            <w:tcW w:w="2977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Подкожное введение лекарственных препаратов</w:t>
            </w:r>
            <w:proofErr w:type="spellEnd"/>
          </w:p>
        </w:tc>
        <w:tc>
          <w:tcPr>
            <w:tcW w:w="757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0,4</w:t>
            </w:r>
            <w:proofErr w:type="spellEnd"/>
          </w:p>
        </w:tc>
        <w:tc>
          <w:tcPr>
            <w:tcW w:w="633" w:type="pct"/>
          </w:tcPr>
          <w:p w:rsidRPr="00A774F9" w:rsidR="00AF3525" w:rsidP="005851B5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Pr="00A774F9" w:rsidR="00AF3525" w:rsidTr="00D100B5">
        <w:trPr>
          <w:cantSplit/>
        </w:trPr>
        <w:tc>
          <w:tcPr>
            <w:tcW w:w="633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A11.02.002</w:t>
            </w:r>
            <w:proofErr w:type="spellEnd"/>
          </w:p>
        </w:tc>
        <w:tc>
          <w:tcPr>
            <w:tcW w:w="2977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Внутримышечное введение лекарственных препаратов</w:t>
            </w:r>
            <w:proofErr w:type="spellEnd"/>
          </w:p>
        </w:tc>
        <w:tc>
          <w:tcPr>
            <w:tcW w:w="757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0,4</w:t>
            </w:r>
            <w:proofErr w:type="spellEnd"/>
          </w:p>
        </w:tc>
        <w:tc>
          <w:tcPr>
            <w:tcW w:w="633" w:type="pct"/>
          </w:tcPr>
          <w:p w:rsidRPr="00A774F9" w:rsidR="00AF3525" w:rsidP="005851B5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Pr="00A774F9" w:rsidR="00AF3525" w:rsidTr="00D100B5">
        <w:trPr>
          <w:cantSplit/>
        </w:trPr>
        <w:tc>
          <w:tcPr>
            <w:tcW w:w="633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A11.12.003</w:t>
            </w:r>
            <w:proofErr w:type="spellEnd"/>
          </w:p>
        </w:tc>
        <w:tc>
          <w:tcPr>
            <w:tcW w:w="2977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Внутривенное введение лекарственных препаратов</w:t>
            </w:r>
            <w:proofErr w:type="spellEnd"/>
          </w:p>
        </w:tc>
        <w:tc>
          <w:tcPr>
            <w:tcW w:w="757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  <w:proofErr w:type="spellEnd"/>
          </w:p>
        </w:tc>
        <w:tc>
          <w:tcPr>
            <w:tcW w:w="633" w:type="pct"/>
          </w:tcPr>
          <w:p w:rsidRPr="00A774F9" w:rsidR="00AF3525" w:rsidP="005851B5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</w:tbl>
    <w:p w:rsidRPr="00AF3525" w:rsidR="00AF3525" w:rsidP="002C0F2F" w:rsidRDefault="00AF3525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0A0" w:firstRow="1" w:lastRow="0" w:firstColumn="1" w:lastColumn="0" w:noHBand="0" w:noVBand="0"/>
      </w:tblPr>
      <w:tblGrid>
        <w:gridCol w:w="1905"/>
        <w:gridCol w:w="8742"/>
        <w:gridCol w:w="2248"/>
        <w:gridCol w:w="1956"/>
      </w:tblGrid>
      <w:tr w:rsidRPr="00A774F9" w:rsidR="00AF3525" w:rsidTr="0074402C">
        <w:trPr>
          <w:cantSplit/>
        </w:trPr>
        <w:tc>
          <w:tcPr>
            <w:tcW w:w="5000" w:type="pct"/>
            <w:gridSpan w:val="4"/>
          </w:tcPr>
          <w:p w:rsidRPr="00A774F9" w:rsidR="00AF3525" w:rsidP="005851B5" w:rsidRDefault="00AF3525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4F9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</w:rPr>
              <w:t>Лабораторные методы исследования</w:t>
            </w:r>
          </w:p>
        </w:tc>
      </w:tr>
      <w:tr w:rsidRPr="00A774F9" w:rsidR="00D100B5" w:rsidTr="00D100B5">
        <w:trPr>
          <w:cantSplit/>
        </w:trPr>
        <w:tc>
          <w:tcPr>
            <w:tcW w:w="633" w:type="pct"/>
          </w:tcPr>
          <w:p w:rsidRPr="009B29C2" w:rsidR="00D100B5" w:rsidP="007B0BFB" w:rsidRDefault="00D100B5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  <w:lang w:val="en-US"/>
              </w:rPr>
              <w:t xml:space="preserve"> 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Pr="004015F6" w:rsidR="00D100B5" w:rsidP="007B0BFB" w:rsidRDefault="00D100B5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Pr="004015F6" w:rsidR="00D100B5" w:rsidP="007B0BFB" w:rsidRDefault="00B21E8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Pr="004015F6" w:rsidR="00D100B5" w:rsidP="007B0BFB" w:rsidRDefault="00B21E8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Pr="00A774F9" w:rsidR="00AF3525" w:rsidTr="00D100B5">
        <w:trPr>
          <w:cantSplit/>
        </w:trPr>
        <w:tc>
          <w:tcPr>
            <w:tcW w:w="633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A11.12.009</w:t>
            </w:r>
            <w:proofErr w:type="spellEnd"/>
          </w:p>
        </w:tc>
        <w:tc>
          <w:tcPr>
            <w:tcW w:w="2977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Взятие крови из периферической вены</w:t>
            </w:r>
            <w:proofErr w:type="spellEnd"/>
          </w:p>
        </w:tc>
        <w:tc>
          <w:tcPr>
            <w:tcW w:w="757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0,8</w:t>
            </w:r>
            <w:proofErr w:type="spellEnd"/>
          </w:p>
        </w:tc>
        <w:tc>
          <w:tcPr>
            <w:tcW w:w="633" w:type="pct"/>
          </w:tcPr>
          <w:p w:rsidRPr="00A774F9" w:rsidR="00AF3525" w:rsidP="005851B5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AF3525" w:rsidTr="00D100B5">
        <w:trPr>
          <w:cantSplit/>
        </w:trPr>
        <w:tc>
          <w:tcPr>
            <w:tcW w:w="633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B03.005.006</w:t>
            </w:r>
            <w:proofErr w:type="spellEnd"/>
          </w:p>
        </w:tc>
        <w:tc>
          <w:tcPr>
            <w:tcW w:w="2977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Коагулограмма (ориентировочное исследование системы гемостаза)</w:t>
            </w:r>
            <w:proofErr w:type="spellEnd"/>
          </w:p>
        </w:tc>
        <w:tc>
          <w:tcPr>
            <w:tcW w:w="757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0,8</w:t>
            </w:r>
            <w:proofErr w:type="spellEnd"/>
          </w:p>
        </w:tc>
        <w:tc>
          <w:tcPr>
            <w:tcW w:w="633" w:type="pct"/>
          </w:tcPr>
          <w:p w:rsidRPr="00A774F9" w:rsidR="00AF3525" w:rsidP="005851B5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Pr="00AF3525" w:rsidR="00AF3525" w:rsidP="002C0F2F" w:rsidRDefault="00AF3525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0A0" w:firstRow="1" w:lastRow="0" w:firstColumn="1" w:lastColumn="0" w:noHBand="0" w:noVBand="0"/>
      </w:tblPr>
      <w:tblGrid>
        <w:gridCol w:w="1905"/>
        <w:gridCol w:w="8742"/>
        <w:gridCol w:w="2248"/>
        <w:gridCol w:w="1956"/>
      </w:tblGrid>
      <w:tr w:rsidRPr="00A774F9" w:rsidR="00AF3525" w:rsidTr="0074402C">
        <w:trPr>
          <w:cantSplit/>
        </w:trPr>
        <w:tc>
          <w:tcPr>
            <w:tcW w:w="5000" w:type="pct"/>
            <w:gridSpan w:val="4"/>
          </w:tcPr>
          <w:p w:rsidRPr="00A774F9" w:rsidR="00AF3525" w:rsidP="005851B5" w:rsidRDefault="00AF3525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4F9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</w:rPr>
              <w:t>Инструментальные методы исследования</w:t>
            </w:r>
          </w:p>
        </w:tc>
      </w:tr>
      <w:tr w:rsidRPr="00A774F9" w:rsidR="00D100B5" w:rsidTr="00D100B5">
        <w:trPr>
          <w:cantSplit/>
        </w:trPr>
        <w:tc>
          <w:tcPr>
            <w:tcW w:w="633" w:type="pct"/>
          </w:tcPr>
          <w:p w:rsidRPr="009B29C2" w:rsidR="00D100B5" w:rsidP="007B0BFB" w:rsidRDefault="00D100B5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  <w:lang w:val="en-US"/>
              </w:rPr>
              <w:t xml:space="preserve"> 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Pr="004015F6" w:rsidR="00D100B5" w:rsidP="007B0BFB" w:rsidRDefault="00D100B5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Pr="004015F6" w:rsidR="00D100B5" w:rsidP="007B0BFB" w:rsidRDefault="00B21E8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Pr="004015F6" w:rsidR="00D100B5" w:rsidP="007B0BFB" w:rsidRDefault="00B21E8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Pr="00A774F9" w:rsidR="00AF3525" w:rsidTr="00D100B5">
        <w:trPr>
          <w:cantSplit/>
          <w:trHeight w:val="149"/>
        </w:trPr>
        <w:tc>
          <w:tcPr>
            <w:tcW w:w="633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A05.10.004</w:t>
            </w:r>
            <w:proofErr w:type="spellEnd"/>
          </w:p>
        </w:tc>
        <w:tc>
          <w:tcPr>
            <w:tcW w:w="2977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Расшифровка, описание и интерпретация электрокардиографических данных</w:t>
            </w:r>
            <w:proofErr w:type="spellEnd"/>
          </w:p>
        </w:tc>
        <w:tc>
          <w:tcPr>
            <w:tcW w:w="757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0,25</w:t>
            </w:r>
            <w:proofErr w:type="spellEnd"/>
          </w:p>
        </w:tc>
        <w:tc>
          <w:tcPr>
            <w:tcW w:w="633" w:type="pct"/>
          </w:tcPr>
          <w:p w:rsidRPr="00A774F9" w:rsidR="00AF3525" w:rsidP="005851B5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Pr="00A774F9" w:rsidR="00AF3525" w:rsidTr="00D100B5">
        <w:trPr>
          <w:cantSplit/>
          <w:trHeight w:val="149"/>
        </w:trPr>
        <w:tc>
          <w:tcPr>
            <w:tcW w:w="633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A05.10.006</w:t>
            </w:r>
            <w:proofErr w:type="spellEnd"/>
          </w:p>
        </w:tc>
        <w:tc>
          <w:tcPr>
            <w:tcW w:w="2977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Регистрация электрокардиограммы</w:t>
            </w:r>
            <w:proofErr w:type="spellEnd"/>
          </w:p>
        </w:tc>
        <w:tc>
          <w:tcPr>
            <w:tcW w:w="757" w:type="pct"/>
          </w:tcPr>
          <w:p w:rsidRPr="00A774F9" w:rsidR="00AF3525" w:rsidP="005851B5" w:rsidRDefault="00AF3525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0,25</w:t>
            </w:r>
            <w:proofErr w:type="spellEnd"/>
          </w:p>
        </w:tc>
        <w:tc>
          <w:tcPr>
            <w:tcW w:w="633" w:type="pct"/>
          </w:tcPr>
          <w:p w:rsidRPr="00A774F9" w:rsidR="00AF3525" w:rsidP="005851B5" w:rsidRDefault="0011473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Pr="00AF3525" w:rsidR="00AF3525" w:rsidP="00AF3525" w:rsidRDefault="00AF3525">
      <w:pPr>
        <w:spacing w:after="0"/>
        <w:rPr>
          <w:sz w:val="2"/>
          <w:szCs w:val="2"/>
        </w:rPr>
      </w:pPr>
    </w:p>
    <w:tbl>
      <w:tblPr>
        <w:tblW w:w="5022" w:type="pct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0A0" w:firstRow="1" w:lastRow="0" w:firstColumn="1" w:lastColumn="0" w:noHBand="0" w:noVBand="0"/>
      </w:tblPr>
      <w:tblGrid>
        <w:gridCol w:w="1905"/>
        <w:gridCol w:w="8742"/>
        <w:gridCol w:w="2248"/>
        <w:gridCol w:w="1956"/>
      </w:tblGrid>
    </w:tbl>
    <w:p w:rsidRPr="00AF3525" w:rsidR="00AF3525" w:rsidP="002C0F2F" w:rsidRDefault="00AF3525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0A0" w:firstRow="1" w:lastRow="0" w:firstColumn="1" w:lastColumn="0" w:noHBand="0" w:noVBand="0"/>
      </w:tblPr>
      <w:tblGrid>
        <w:gridCol w:w="1905"/>
        <w:gridCol w:w="8742"/>
        <w:gridCol w:w="2248"/>
        <w:gridCol w:w="1956"/>
      </w:tblGrid>
    </w:tbl>
    <w:p w:rsidRPr="00512268" w:rsidR="00AF3525" w:rsidP="00AF3525" w:rsidRDefault="00AF3525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  <w:lang w:val="en-US"/>
        </w:rPr>
      </w:pPr>
    </w:p>
    <w:tbl>
      <w:tblPr>
        <w:tblW w:w="5022" w:type="pct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0A0" w:firstRow="1" w:lastRow="0" w:firstColumn="1" w:lastColumn="0" w:noHBand="0" w:noVBand="0"/>
      </w:tblPr>
      <w:tblGrid>
        <w:gridCol w:w="1905"/>
        <w:gridCol w:w="8742"/>
        <w:gridCol w:w="2248"/>
        <w:gridCol w:w="1956"/>
      </w:tblGrid>
    </w:tbl>
    <w:p w:rsidRPr="00512268" w:rsidR="00512268" w:rsidP="00AF3525" w:rsidRDefault="00512268">
      <w:pPr>
        <w:keepNext/>
        <w:spacing w:after="0" w:line="240" w:lineRule="auto"/>
        <w:rPr>
          <w:rStyle w:val="apple-style-span"/>
          <w:b/>
          <w:bCs/>
          <w:color w:val="000000"/>
          <w:szCs w:val="28"/>
          <w:lang w:val="en-US"/>
        </w:rPr>
      </w:pPr>
    </w:p>
    <w:p w:rsidRPr="00B665DD" w:rsidR="00BF6098" w:rsidP="002C0F2F" w:rsidRDefault="005F5746">
      <w:pPr>
        <w:keepNext/>
        <w:spacing w:after="0" w:line="240" w:lineRule="auto"/>
        <w:rPr>
          <w:rStyle w:val="apple-style-span"/>
          <w:szCs w:val="28"/>
        </w:rPr>
      </w:pPr>
      <w:r>
        <w:rPr>
          <w:rStyle w:val="apple-style-span"/>
          <w:b/>
          <w:bCs/>
          <w:color w:val="000000"/>
          <w:szCs w:val="28"/>
          <w:lang w:val="en-US"/>
        </w:rPr>
        <w:t>3</w:t>
      </w:r>
      <w:r w:rsidRPr="00092F78" w:rsidR="00BF6098">
        <w:rPr>
          <w:rStyle w:val="apple-style-span"/>
          <w:b/>
          <w:bCs/>
          <w:color w:val="000000"/>
          <w:szCs w:val="28"/>
        </w:rPr>
        <w:t xml:space="preserve">. </w:t>
      </w:r>
      <w:r w:rsidRPr="004015F6" w:rsidR="00512268">
        <w:rPr>
          <w:rStyle w:val="apple-style-span"/>
          <w:b/>
          <w:bCs/>
          <w:szCs w:val="28"/>
        </w:rPr>
        <w:t xml:space="preserve">Перечень </w:t>
      </w:r>
      <w:r w:rsidRPr="0007616B" w:rsidR="0007616B">
        <w:rPr>
          <w:rStyle w:val="apple-style-span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 w:rsidR="00B665DD">
        <w:rPr>
          <w:rStyle w:val="apple-style-span"/>
          <w:b/>
          <w:bCs/>
          <w:szCs w:val="28"/>
        </w:rPr>
        <w:t xml:space="preserve"> Федерации, с указанием средних</w:t>
      </w:r>
      <w:r w:rsidRPr="0007616B" w:rsidR="0007616B">
        <w:rPr>
          <w:rStyle w:val="apple-style-span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Look w:val="00A0" w:firstRow="1" w:lastRow="0" w:firstColumn="1" w:lastColumn="0" w:noHBand="0" w:noVBand="0"/>
      </w:tblPr>
      <w:tblGrid>
        <w:gridCol w:w="1366"/>
        <w:gridCol w:w="2712"/>
        <w:gridCol w:w="4535"/>
        <w:gridCol w:w="2269"/>
        <w:gridCol w:w="1096"/>
        <w:gridCol w:w="1313"/>
        <w:gridCol w:w="1559"/>
      </w:tblGrid>
      <w:tr w:rsidRPr="00A774F9" w:rsidR="003007E5" w:rsidTr="00B21E83">
        <w:trPr>
          <w:cantSplit/>
          <w:tblHeader/>
        </w:trPr>
        <w:tc>
          <w:tcPr>
            <w:tcW w:w="460" w:type="pct"/>
          </w:tcPr>
          <w:p w:rsidRPr="004015F6" w:rsidR="00512268" w:rsidP="007B0BFB" w:rsidRDefault="00512268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Pr="004015F6" w:rsidR="00512268" w:rsidP="007B0BFB" w:rsidRDefault="00512268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Pr="004015F6" w:rsidR="00512268" w:rsidP="0007616B" w:rsidRDefault="0007616B">
            <w:pPr>
              <w:spacing w:after="0" w:line="240" w:lineRule="auto"/>
              <w:jc w:val="center"/>
              <w:rPr>
                <w:szCs w:val="28"/>
              </w:rPr>
            </w:pPr>
            <w:r w:rsidRPr="0007616B">
              <w:rPr>
                <w:rStyle w:val="apple-style-span"/>
                <w:b/>
                <w:bCs/>
                <w:szCs w:val="28"/>
              </w:rPr>
              <w:t>Наименование лекарственного препарата</w:t>
            </w:r>
            <w:r w:rsidRPr="00512268" w:rsidR="00512268">
              <w:rPr>
                <w:rStyle w:val="apple-style-span"/>
                <w:b/>
                <w:bCs/>
                <w:sz w:val="24"/>
                <w:szCs w:val="28"/>
              </w:rPr>
              <w:t>*</w:t>
            </w:r>
            <w:r w:rsidR="003007E5">
              <w:rPr>
                <w:rStyle w:val="apple-style-span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Pr="004015F6" w:rsidR="00512268" w:rsidP="00B21E83" w:rsidRDefault="00B21E83">
            <w:pPr>
              <w:spacing w:after="0" w:line="240" w:lineRule="auto"/>
              <w:jc w:val="center"/>
              <w:rPr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Pr="004015F6" w:rsidR="00512268" w:rsidP="007B0BFB" w:rsidRDefault="00512268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Pr="004015F6" w:rsidR="00512268" w:rsidP="001F3BF4" w:rsidRDefault="00512268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С</w:t>
            </w:r>
            <w:r w:rsidR="001F3BF4">
              <w:rPr>
                <w:rStyle w:val="apple-style-span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Pr="004015F6" w:rsidR="00512268" w:rsidP="007B0BFB" w:rsidRDefault="00512268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СКД</w:t>
            </w:r>
            <w:r w:rsidR="0007616B">
              <w:rPr>
                <w:rStyle w:val="apple-style-span"/>
                <w:b/>
                <w:bCs/>
                <w:sz w:val="22"/>
                <w:szCs w:val="28"/>
              </w:rPr>
              <w:t>**</w:t>
            </w:r>
            <w:r w:rsidRPr="00512268">
              <w:rPr>
                <w:rStyle w:val="apple-style-span"/>
                <w:b/>
                <w:bCs/>
                <w:sz w:val="22"/>
                <w:szCs w:val="28"/>
              </w:rPr>
              <w:t>*</w:t>
            </w:r>
            <w:r w:rsidR="003007E5">
              <w:rPr>
                <w:rStyle w:val="apple-style-span"/>
                <w:b/>
                <w:bCs/>
                <w:sz w:val="22"/>
                <w:szCs w:val="28"/>
              </w:rPr>
              <w:t>*</w:t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A03AD</w:t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Папаверин и его производные</w:t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/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Дротаверин</w:t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80</w:t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80</w:t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Папаверин</w:t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</w:t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80</w:t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A03FA</w:t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Стимуляторы моторики желудочно-кишечного тракта</w:t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/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Метоклопрамид</w:t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</w:t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80</w:t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B02AA</w:t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Аминокислоты</w:t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/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Аминокапроновая кислота</w:t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г</w:t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16</w:t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80</w:t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Аминокапроновая кислота</w:t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</w:t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200</w:t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Транексамовая кислота</w:t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3000</w:t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15000</w:t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C01EB</w:t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Другие препараты для лечения заболеваний сердца</w:t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/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0,4</w:t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Икатибант</w:t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30</w:t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60</w:t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C03CA</w:t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/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Фуросемид</w:t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</w:t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</w:t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D07AA</w:t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Глюкокортикоиды с низкой активностью (группа I)</w:t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/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90</w:t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90</w:t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G03BA</w:t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Производные 3-оксоандрост-4-ена</w:t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/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Тестостерон</w:t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</w:t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200</w:t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G03XA</w:t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Антигонадотропины и подобные средства</w:t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/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0,4</w:t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Даназол</w:t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800</w:t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4000</w:t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/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Дексаметазон</w:t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6</w:t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8</w:t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M01AE</w:t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Производные пропионовой кислоты</w:t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/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Кетопрофен</w:t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</w:t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200</w:t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N02AX</w:t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Анальгетики со смешанным механизмом действия</w:t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/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0,05</w:t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Трамадол</w:t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50</w:t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</w:t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N02BB</w:t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/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Метамизол натрия</w:t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500</w:t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1000</w:t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R06AA</w:t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Эфиры алкиламинов</w:t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/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Клемастин</w:t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</w:t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</w:t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R06AC</w:t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Замещенные этилендиамины</w:t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/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</w:tr>
      <w:tr w:rsidRPr="00A774F9" w:rsidR="003007E5" w:rsidTr="00B21E83">
        <w:trPr>
          <w:cantSplit/>
        </w:trPr>
        <w:tc>
          <w:tcPr>
            <w:tcW w:w="460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913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1527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Хлоропирамин</w:t>
            </w:r>
          </w:p>
        </w:tc>
        <w:tc>
          <w:tcPr>
            <w:tcW w:w="764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/>
            </w:r>
          </w:p>
        </w:tc>
        <w:tc>
          <w:tcPr>
            <w:tcW w:w="369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20</w:t>
            </w:r>
          </w:p>
        </w:tc>
        <w:tc>
          <w:tcPr>
            <w:tcW w:w="525" w:type="pct"/>
          </w:tcPr>
          <w:p w:rsidRPr="00A774F9" w:rsidR="00BF6098" w:rsidP="00A774F9" w:rsidRDefault="00BF6098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20</w:t>
            </w:r>
          </w:p>
        </w:tc>
      </w:tr>
    </w:tbl>
    <w:p w:rsidRPr="00F510EF" w:rsidR="00F510EF" w:rsidP="00512268" w:rsidRDefault="00F510EF">
      <w:pPr>
        <w:spacing w:after="0"/>
        <w:rPr>
          <w:rStyle w:val="apple-style-span"/>
          <w:szCs w:val="28"/>
          <w:lang w:val="en-US"/>
        </w:rPr>
      </w:pPr>
    </w:p>
    <w:p w:rsidR="0080182C" w:rsidP="0080182C" w:rsidRDefault="005F5746">
      <w:pPr>
        <w:keepNext/>
        <w:spacing w:after="0" w:line="240" w:lineRule="auto"/>
        <w:rPr>
          <w:rStyle w:val="apple-style-span"/>
          <w:b/>
          <w:bCs/>
          <w:szCs w:val="28"/>
        </w:rPr>
      </w:pPr>
      <w:r>
        <w:rPr>
          <w:rStyle w:val="apple-style-span"/>
          <w:b/>
          <w:bCs/>
          <w:szCs w:val="28"/>
          <w:lang w:val="en-US"/>
        </w:rPr>
        <w:t>4</w:t>
      </w:r>
      <w:r w:rsidRPr="0080182C" w:rsidR="0080182C">
        <w:rPr>
          <w:rStyle w:val="apple-style-span"/>
          <w:b/>
          <w:bCs/>
          <w:szCs w:val="28"/>
        </w:rPr>
        <w:t>. Кровь и ее компоненты</w:t>
      </w:r>
    </w:p>
    <w:tbl>
      <w:tblPr>
        <w:tblW w:w="5070" w:type="pct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Look w:val="00A0" w:firstRow="1" w:lastRow="0" w:firstColumn="1" w:lastColumn="0" w:noHBand="0" w:noVBand="0"/>
      </w:tblPr>
      <w:tblGrid>
        <w:gridCol w:w="8612"/>
        <w:gridCol w:w="2310"/>
        <w:gridCol w:w="1177"/>
        <w:gridCol w:w="1333"/>
        <w:gridCol w:w="1509"/>
      </w:tblGrid>
      <w:tr w:rsidRPr="00A774F9" w:rsidR="0080182C" w:rsidTr="00B21E83">
        <w:trPr>
          <w:cantSplit/>
          <w:tblHeader/>
        </w:trPr>
        <w:tc>
          <w:tcPr>
            <w:tcW w:w="2882" w:type="pct"/>
          </w:tcPr>
          <w:p w:rsidRPr="004015F6" w:rsidR="0080182C" w:rsidP="00AA761D" w:rsidRDefault="0080182C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rStyle w:val="apple-style-span"/>
                <w:b/>
                <w:bCs/>
              </w:rPr>
              <w:t>Наименование компонента крови</w:t>
            </w:r>
          </w:p>
        </w:tc>
        <w:tc>
          <w:tcPr>
            <w:tcW w:w="773" w:type="pct"/>
          </w:tcPr>
          <w:p w:rsidRPr="004015F6" w:rsidR="0080182C" w:rsidP="00B21E83" w:rsidRDefault="00B21E83">
            <w:pPr>
              <w:spacing w:after="0" w:line="240" w:lineRule="auto"/>
              <w:jc w:val="center"/>
              <w:rPr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94" w:type="pct"/>
          </w:tcPr>
          <w:p w:rsidRPr="004015F6" w:rsidR="0080182C" w:rsidP="00AA761D" w:rsidRDefault="0080182C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6" w:type="pct"/>
            <w:tcMar>
              <w:left w:w="57" w:type="dxa"/>
              <w:right w:w="57" w:type="dxa"/>
            </w:tcMar>
          </w:tcPr>
          <w:p w:rsidRPr="004015F6" w:rsidR="0080182C" w:rsidP="00AA761D" w:rsidRDefault="0080182C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СДД</w:t>
            </w:r>
            <w:r w:rsidRPr="00512268">
              <w:rPr>
                <w:rStyle w:val="apple-style-span"/>
                <w:b/>
                <w:bCs/>
                <w:sz w:val="24"/>
                <w:szCs w:val="28"/>
              </w:rPr>
              <w:t>**</w:t>
            </w:r>
            <w:r>
              <w:rPr>
                <w:rStyle w:val="apple-style-span"/>
                <w:b/>
                <w:bCs/>
                <w:sz w:val="24"/>
                <w:szCs w:val="28"/>
              </w:rPr>
              <w:t>*</w:t>
            </w:r>
            <w:r w:rsidRPr="00512268">
              <w:rPr>
                <w:rStyle w:val="apple-style-span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505" w:type="pct"/>
            <w:tcMar>
              <w:left w:w="57" w:type="dxa"/>
              <w:right w:w="57" w:type="dxa"/>
            </w:tcMar>
          </w:tcPr>
          <w:p w:rsidRPr="004015F6" w:rsidR="0080182C" w:rsidP="00AA761D" w:rsidRDefault="0080182C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СКД</w:t>
            </w:r>
            <w:r w:rsidRPr="00512268">
              <w:rPr>
                <w:rStyle w:val="apple-style-span"/>
                <w:b/>
                <w:bCs/>
                <w:sz w:val="22"/>
                <w:szCs w:val="28"/>
              </w:rPr>
              <w:t>****</w:t>
            </w:r>
            <w:r>
              <w:rPr>
                <w:rStyle w:val="apple-style-span"/>
                <w:b/>
                <w:bCs/>
                <w:sz w:val="22"/>
                <w:szCs w:val="28"/>
              </w:rPr>
              <w:t>*</w:t>
            </w:r>
          </w:p>
        </w:tc>
      </w:tr>
      <w:tr w:rsidRPr="00A774F9" w:rsidR="0080182C" w:rsidTr="00B21E83">
        <w:trPr>
          <w:cantSplit/>
        </w:trPr>
        <w:tc>
          <w:tcPr>
            <w:tcW w:w="2882" w:type="pct"/>
          </w:tcPr>
          <w:p w:rsidRPr="0080182C" w:rsidR="0080182C" w:rsidP="00AA761D" w:rsidRDefault="0055531E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Свежезамороженная плазма</w:t>
            </w:r>
          </w:p>
        </w:tc>
        <w:tc>
          <w:tcPr>
            <w:tcW w:w="773" w:type="pct"/>
          </w:tcPr>
          <w:p w:rsidRPr="00A774F9" w:rsidR="0080182C" w:rsidP="00AA761D" w:rsidRDefault="00B5142E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</w:t>
            </w:r>
          </w:p>
        </w:tc>
        <w:tc>
          <w:tcPr>
            <w:tcW w:w="394" w:type="pct"/>
          </w:tcPr>
          <w:p w:rsidRPr="00A774F9" w:rsidR="0080182C" w:rsidP="00AA761D" w:rsidRDefault="00B5142E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мл</w:t>
            </w:r>
          </w:p>
        </w:tc>
        <w:tc>
          <w:tcPr>
            <w:tcW w:w="446" w:type="pct"/>
          </w:tcPr>
          <w:p w:rsidRPr="00A774F9" w:rsidR="0080182C" w:rsidP="00AA761D" w:rsidRDefault="0080182C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250</w:t>
            </w:r>
          </w:p>
        </w:tc>
        <w:tc>
          <w:tcPr>
            <w:tcW w:w="505" w:type="pct"/>
          </w:tcPr>
          <w:p w:rsidRPr="00A774F9" w:rsidR="0080182C" w:rsidP="00AA761D" w:rsidRDefault="0080182C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500</w:t>
            </w:r>
          </w:p>
        </w:tc>
      </w:tr>
    </w:tbl>
    <w:p w:rsidRPr="0080182C" w:rsidR="0080182C" w:rsidP="0080182C" w:rsidRDefault="0080182C">
      <w:pPr>
        <w:keepNext/>
        <w:spacing w:after="0" w:line="240" w:lineRule="auto"/>
        <w:rPr>
          <w:rStyle w:val="apple-style-span"/>
          <w:b/>
          <w:bCs/>
          <w:szCs w:val="28"/>
        </w:rPr>
      </w:pPr>
    </w:p>
    <w:p w:rsidR="00705744" w:rsidP="00A4699D" w:rsidRDefault="00705744">
      <w:pPr>
        <w:spacing w:after="0" w:line="240" w:lineRule="auto"/>
        <w:rPr>
          <w:rStyle w:val="apple-style-span"/>
          <w:b/>
          <w:szCs w:val="28"/>
        </w:rPr>
      </w:pPr>
    </w:p>
    <w:p w:rsidR="009200A6" w:rsidP="00A4699D" w:rsidRDefault="009200A6">
      <w:pPr>
        <w:spacing w:after="0" w:line="240" w:lineRule="auto"/>
        <w:rPr>
          <w:b/>
          <w:szCs w:val="28"/>
        </w:rPr>
      </w:pPr>
    </w:p>
    <w:p w:rsidR="009200A6" w:rsidP="00A4699D" w:rsidRDefault="009200A6">
      <w:pPr>
        <w:spacing w:after="0" w:line="240" w:lineRule="auto"/>
        <w:rPr>
          <w:b/>
          <w:szCs w:val="28"/>
        </w:rPr>
      </w:pPr>
    </w:p>
    <w:p w:rsidRPr="00D7746A" w:rsidR="00D7746A" w:rsidP="00A4699D" w:rsidRDefault="00D7746A">
      <w:pPr>
        <w:spacing w:after="0" w:line="240" w:lineRule="auto"/>
        <w:rPr>
          <w:b/>
          <w:szCs w:val="28"/>
        </w:rPr>
      </w:pPr>
    </w:p>
    <w:p w:rsidR="00627884" w:rsidP="00627884" w:rsidRDefault="00627884">
      <w:pPr>
        <w:spacing w:after="0"/>
        <w:rPr>
          <w:rStyle w:val="apple-style-span"/>
          <w:szCs w:val="28"/>
        </w:rPr>
      </w:pPr>
      <w:r>
        <w:rPr>
          <w:rStyle w:val="apple-style-span"/>
          <w:szCs w:val="28"/>
        </w:rPr>
        <w:t xml:space="preserve">*  - </w:t>
      </w:r>
      <w:r w:rsidR="00E46C8F">
        <w:rPr>
          <w:rStyle w:val="apple-style-span"/>
          <w:szCs w:val="28"/>
        </w:rPr>
        <w:t>М</w:t>
      </w:r>
      <w:r w:rsidRPr="00F510EF">
        <w:rPr>
          <w:rStyle w:val="apple-style-span"/>
          <w:szCs w:val="28"/>
        </w:rPr>
        <w:t>еждународная статистическая классификация болезней и проблем, связанных со здоровьем, Х пересмотра</w:t>
      </w:r>
      <w:r>
        <w:rPr>
          <w:rStyle w:val="apple-style-span"/>
          <w:szCs w:val="28"/>
        </w:rPr>
        <w:t xml:space="preserve"> </w:t>
      </w:r>
    </w:p>
    <w:p w:rsidRPr="003007E5" w:rsidR="00627884" w:rsidP="00627884" w:rsidRDefault="00627884">
      <w:pPr>
        <w:spacing w:after="0"/>
        <w:rPr>
          <w:rStyle w:val="apple-style-span"/>
          <w:szCs w:val="28"/>
        </w:rPr>
      </w:pPr>
      <w:r>
        <w:rPr>
          <w:rStyle w:val="apple-style-span"/>
          <w:szCs w:val="28"/>
        </w:rPr>
        <w:t xml:space="preserve">** - </w:t>
      </w:r>
      <w:r w:rsidRPr="00F510EF">
        <w:rPr>
          <w:rStyle w:val="apple-style-span"/>
          <w:szCs w:val="28"/>
        </w:rPr>
        <w:t>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Pr="004015F6" w:rsidR="00627884" w:rsidP="00627884" w:rsidRDefault="00627884">
      <w:pPr>
        <w:spacing w:after="0"/>
        <w:rPr>
          <w:rStyle w:val="apple-style-span"/>
          <w:szCs w:val="28"/>
        </w:rPr>
      </w:pPr>
      <w:r w:rsidRPr="004015F6">
        <w:rPr>
          <w:rStyle w:val="apple-style-span"/>
          <w:szCs w:val="28"/>
        </w:rPr>
        <w:t>*</w:t>
      </w:r>
      <w:r>
        <w:rPr>
          <w:rStyle w:val="apple-style-span"/>
          <w:szCs w:val="28"/>
        </w:rPr>
        <w:t>**</w:t>
      </w:r>
      <w:r w:rsidRPr="004015F6">
        <w:rPr>
          <w:rStyle w:val="apple-style-span"/>
          <w:szCs w:val="28"/>
        </w:rPr>
        <w:t xml:space="preserve"> - </w:t>
      </w:r>
      <w:r w:rsidRPr="00F510EF">
        <w:rPr>
          <w:rStyle w:val="apple-style-span"/>
          <w:szCs w:val="28"/>
        </w:rPr>
        <w:t>средняя суточная доза</w:t>
      </w:r>
    </w:p>
    <w:p w:rsidRPr="00627884" w:rsidR="00627884" w:rsidP="00627884" w:rsidRDefault="00627884">
      <w:pPr>
        <w:spacing w:after="0"/>
        <w:rPr>
          <w:rStyle w:val="apple-style-span"/>
          <w:szCs w:val="28"/>
        </w:rPr>
      </w:pPr>
      <w:r w:rsidRPr="004015F6">
        <w:rPr>
          <w:rStyle w:val="apple-style-span"/>
          <w:szCs w:val="28"/>
        </w:rPr>
        <w:t>**</w:t>
      </w:r>
      <w:r>
        <w:rPr>
          <w:rStyle w:val="apple-style-span"/>
          <w:szCs w:val="28"/>
        </w:rPr>
        <w:t>**</w:t>
      </w:r>
      <w:r w:rsidRPr="004015F6">
        <w:rPr>
          <w:rStyle w:val="apple-style-span"/>
          <w:szCs w:val="28"/>
        </w:rPr>
        <w:t xml:space="preserve"> - средняя курсовая доза</w:t>
      </w:r>
    </w:p>
    <w:p w:rsidRPr="00627884" w:rsidR="00627884" w:rsidP="00A4699D" w:rsidRDefault="00627884">
      <w:pPr>
        <w:spacing w:after="0" w:line="240" w:lineRule="auto"/>
        <w:rPr>
          <w:b/>
          <w:szCs w:val="28"/>
        </w:rPr>
      </w:pPr>
    </w:p>
    <w:p w:rsidRPr="004015F6" w:rsidR="00512268" w:rsidP="00512268" w:rsidRDefault="00512268">
      <w:pPr>
        <w:keepNext/>
        <w:spacing w:after="0" w:line="240" w:lineRule="auto"/>
        <w:jc w:val="both"/>
        <w:rPr>
          <w:rStyle w:val="apple-style-span"/>
        </w:rPr>
      </w:pPr>
      <w:r w:rsidRPr="004015F6">
        <w:rPr>
          <w:rStyle w:val="apple-style-span"/>
        </w:rPr>
        <w:t>Примечани</w:t>
      </w:r>
      <w:r w:rsidR="001F3BF4">
        <w:rPr>
          <w:rStyle w:val="apple-style-span"/>
        </w:rPr>
        <w:t>я</w:t>
      </w:r>
      <w:r w:rsidRPr="004015F6">
        <w:rPr>
          <w:rStyle w:val="apple-style-span"/>
        </w:rPr>
        <w:t xml:space="preserve">: </w:t>
      </w:r>
    </w:p>
    <w:p w:rsidRPr="00AF6EA0" w:rsidR="00512268" w:rsidP="00512268" w:rsidRDefault="000271F3">
      <w:pPr>
        <w:keepNext/>
        <w:spacing w:after="0" w:line="240" w:lineRule="auto"/>
        <w:jc w:val="both"/>
        <w:rPr>
          <w:rStyle w:val="apple-style-span"/>
        </w:rPr>
      </w:pPr>
      <w:r w:rsidRPr="00B665DD">
        <w:rPr>
          <w:rStyle w:val="apple-style-span"/>
        </w:rPr>
        <w:t>1</w:t>
      </w:r>
      <w:r w:rsidRPr="00AA0CD9" w:rsidR="00AA0CD9">
        <w:rPr>
          <w:rStyle w:val="apple-style-span"/>
        </w:rPr>
        <w:t>.</w:t>
      </w:r>
      <w:r w:rsidRPr="004015F6" w:rsidR="00512268">
        <w:rPr>
          <w:szCs w:val="28"/>
        </w:rPr>
        <w:t xml:space="preserve"> </w:t>
      </w:r>
      <w:r w:rsidRPr="00AF6EA0" w:rsidR="00AF6EA0">
        <w:rPr>
          <w:szCs w:val="28"/>
        </w:rPr>
        <w:t>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  <w:r w:rsidRPr="004015F6" w:rsidR="00512268">
        <w:rPr>
          <w:rStyle w:val="apple-style-span"/>
        </w:rPr>
        <w:t xml:space="preserve"> </w:t>
      </w:r>
      <w:proofErr w:type="spellStart"/>
      <w:r w:rsidR="00AF3928">
        <w:rPr>
          <w:rStyle w:val="apple-style-span"/>
          <w:lang w:val="en-US"/>
        </w:rPr>
        <w:t>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  <w:proofErr w:type="spellEnd"/>
    </w:p>
    <w:p w:rsidRPr="004C4F90" w:rsidR="00512268" w:rsidP="00512268" w:rsidRDefault="000271F3">
      <w:pPr>
        <w:keepNext/>
        <w:spacing w:after="0" w:line="240" w:lineRule="auto"/>
        <w:jc w:val="both"/>
        <w:rPr>
          <w:szCs w:val="28"/>
        </w:rPr>
      </w:pPr>
      <w:r w:rsidRPr="00B665DD">
        <w:rPr>
          <w:szCs w:val="28"/>
        </w:rPr>
        <w:t>2</w:t>
      </w:r>
      <w:r w:rsidRPr="00AA0CD9" w:rsidR="00AA0CD9">
        <w:rPr>
          <w:szCs w:val="28"/>
        </w:rPr>
        <w:t>.</w:t>
      </w:r>
      <w:r w:rsidRPr="004015F6" w:rsidR="00512268">
        <w:rPr>
          <w:szCs w:val="28"/>
        </w:rPr>
        <w:t xml:space="preserve"> </w:t>
      </w:r>
      <w:r w:rsidRPr="00EE0AFD" w:rsidR="00EE0AFD">
        <w:rPr>
          <w:szCs w:val="28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</w:t>
      </w:r>
      <w:proofErr w:type="gramStart"/>
      <w:r w:rsidRPr="004015F6" w:rsidR="00512268">
        <w:rPr>
          <w:szCs w:val="28"/>
        </w:rPr>
        <w:t>.</w:t>
      </w:r>
      <w:proofErr w:type="gramEnd"/>
      <w:r w:rsidR="004103A5">
        <w:rPr>
          <w:szCs w:val="28"/>
        </w:rPr>
        <w:t xml:space="preserve"> (</w:t>
      </w:r>
      <w:proofErr w:type="gramStart"/>
      <w:r w:rsidR="004103A5">
        <w:rPr>
          <w:szCs w:val="28"/>
        </w:rPr>
        <w:t>ч</w:t>
      </w:r>
      <w:proofErr w:type="gramEnd"/>
      <w:r w:rsidR="004103A5">
        <w:rPr>
          <w:szCs w:val="28"/>
        </w:rPr>
        <w:t xml:space="preserve">асть 5 статьи 37 Федерального закона от 21.11. 2011 № 323-ФЗ «Об основах охраны здоровья граждан в Российской Федерации» (Собрание законодательства Российской Федерации, 28.11.2011, № 48, </w:t>
      </w:r>
      <w:proofErr w:type="gramStart"/>
      <w:r w:rsidR="004103A5">
        <w:rPr>
          <w:szCs w:val="28"/>
        </w:rPr>
        <w:t>ст. 6724; 25.06.2012, № 26, ст. 3442)).</w:t>
      </w:r>
      <w:proofErr w:type="gramEnd"/>
    </w:p>
    <w:p w:rsidRPr="0009008E" w:rsidR="0009008E" w:rsidP="001F3BF4" w:rsidRDefault="0009008E">
      <w:pPr>
        <w:spacing w:after="0" w:line="240" w:lineRule="auto"/>
        <w:jc w:val="both"/>
        <w:rPr>
          <w:rFonts w:ascii="Consolas" w:hAnsi="Consolas" w:cs="Consolas"/>
          <w:color w:val="000000"/>
          <w:szCs w:val="20"/>
          <w:lang w:val="en-US"/>
        </w:rPr>
      </w:pPr>
      <w:proofErr w:type="spellStart"/>
      <w:r w:rsidRPr="0009008E">
        <w:rPr>
          <w:bCs/>
          <w:szCs w:val="28"/>
          <w:lang w:val="en-US"/>
        </w:rPr>
        <w:t>3. Граждане, имеющие в соответствии с Федеральным законом от 17.07.1999 № 178-ФЗ «О государственной социальной помощи» (Собрание законодательства Российской Федерации, 1999, № 29, ст. 3699; 2004, № 35, ст. 3607; 2006, № 48, ст. 4945; 2007, № 43, ст. 5084; 2008, № 9, ст. 817; 2008, № 29, ст. 3410; № 52, ст. 6224; 2009, № 18, ст. 2152; № 30, ст. 3739; № 52, ст. 6417; 2010, № 50, ст. 6603; 2011, № 27, ст. 3880; 2012, №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 в Перечень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№ 665 (зарегистрирован Министерством юстиции Российской Федерации 27.09.2006, регистрационный № 8322), с изменениями, внесенными приказами Министерства здравоохранения и социального развития Российской Федерации от 19.10.2007 № 651 (зарегистрирован Министерством юстиции Российской Федерации 19.10.2007, регистрационный № 10367), от 27.08.2008 № 451н (зарегистрирован Министерством юстиции Российской Федерации 10.09.2008, регистрационный № 12254), от 01.12.2008 № 690н (зарегистрирован Министерством юстиции Российской Федерации 22.12.2008, регистрационный № 12917), от 23.12.2008 № 760н (зарегистрирован Министерством юстиции Российской Федерации 28.01.2009, регистрационный № 13195) и от  10.11.2011 № 1340н (зарегистрирован Министерством юстиции Российской Федерации 23.11.2011, регистрационный № 22368).</w:t>
      </w:r>
      <w:proofErr w:type="spellEnd"/>
    </w:p>
    <w:p w:rsidR="008F1BB7" w:rsidP="008F1BB7" w:rsidRDefault="008F1BB7">
      <w:pPr>
        <w:keepNext/>
        <w:spacing w:after="0" w:line="240" w:lineRule="auto"/>
        <w:jc w:val="both"/>
        <w:rPr>
          <w:szCs w:val="28"/>
        </w:rPr>
      </w:pPr>
      <w:proofErr w:type="spellStart"/>
      <w:r>
        <w:rPr>
          <w:szCs w:val="28"/>
        </w:rPr>
        <w:t/>
      </w:r>
      <w:proofErr w:type="spellEnd"/>
    </w:p>
    <w:p w:rsidRPr="00092F78" w:rsidR="000834B3" w:rsidP="008F1BB7" w:rsidRDefault="000834B3">
      <w:pPr>
        <w:keepNext/>
        <w:spacing w:after="0" w:line="240" w:lineRule="auto"/>
        <w:jc w:val="both"/>
        <w:rPr>
          <w:szCs w:val="28"/>
        </w:rPr>
      </w:pPr>
    </w:p>
    <w:sectPr w:rsidRPr="00092F78" w:rsidR="000834B3" w:rsidSect="00A4699D">
      <w:type w:val="continuous"/>
      <w:pgSz w:w="16838" w:h="11906" w:orient="landscape"/>
      <w:pgMar w:top="850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B8" w:rsidRDefault="009A1BB8" w:rsidP="00AC1859">
      <w:pPr>
        <w:spacing w:after="0" w:line="240" w:lineRule="auto"/>
      </w:pPr>
      <w:r>
        <w:separator/>
      </w:r>
    </w:p>
  </w:endnote>
  <w:endnote w:type="continuationSeparator" w:id="0">
    <w:p w:rsidR="009A1BB8" w:rsidRDefault="009A1BB8" w:rsidP="00AC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B8" w:rsidRDefault="009A1BB8" w:rsidP="00AC1859">
      <w:pPr>
        <w:spacing w:after="0" w:line="240" w:lineRule="auto"/>
      </w:pPr>
      <w:r>
        <w:separator/>
      </w:r>
    </w:p>
  </w:footnote>
  <w:footnote w:type="continuationSeparator" w:id="0">
    <w:p w:rsidR="009A1BB8" w:rsidRDefault="009A1BB8" w:rsidP="00AC1859">
      <w:pPr>
        <w:spacing w:after="0" w:line="240" w:lineRule="auto"/>
      </w:pPr>
      <w:r>
        <w:continuationSeparator/>
      </w:r>
    </w:p>
  </w:footnote>
  <w:footnote w:id="1">
    <w:p w:rsidR="00AC1859" w:rsidRPr="00AC1859" w:rsidRDefault="00AC1859" w:rsidP="00FD67E9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A6"/>
    <w:rsid w:val="00026BF0"/>
    <w:rsid w:val="000271F3"/>
    <w:rsid w:val="00030B5C"/>
    <w:rsid w:val="00037AB0"/>
    <w:rsid w:val="00056B47"/>
    <w:rsid w:val="00063A4F"/>
    <w:rsid w:val="0007616B"/>
    <w:rsid w:val="000834B3"/>
    <w:rsid w:val="00083A57"/>
    <w:rsid w:val="00084E55"/>
    <w:rsid w:val="0009008E"/>
    <w:rsid w:val="000928FB"/>
    <w:rsid w:val="00092F78"/>
    <w:rsid w:val="000A7542"/>
    <w:rsid w:val="000B2AD2"/>
    <w:rsid w:val="000B3E88"/>
    <w:rsid w:val="000D1F22"/>
    <w:rsid w:val="00114735"/>
    <w:rsid w:val="0012004D"/>
    <w:rsid w:val="00120A29"/>
    <w:rsid w:val="001317DF"/>
    <w:rsid w:val="00134082"/>
    <w:rsid w:val="00135315"/>
    <w:rsid w:val="00162466"/>
    <w:rsid w:val="00164D63"/>
    <w:rsid w:val="0019285B"/>
    <w:rsid w:val="001C324F"/>
    <w:rsid w:val="001E40D8"/>
    <w:rsid w:val="001F3BF4"/>
    <w:rsid w:val="0026682F"/>
    <w:rsid w:val="00273A3C"/>
    <w:rsid w:val="002A102E"/>
    <w:rsid w:val="002C0F2F"/>
    <w:rsid w:val="002D3063"/>
    <w:rsid w:val="002D6388"/>
    <w:rsid w:val="003007E5"/>
    <w:rsid w:val="003026FA"/>
    <w:rsid w:val="00335599"/>
    <w:rsid w:val="00395E6A"/>
    <w:rsid w:val="004103A5"/>
    <w:rsid w:val="004308C9"/>
    <w:rsid w:val="004A38AD"/>
    <w:rsid w:val="004A6AFD"/>
    <w:rsid w:val="004C4F90"/>
    <w:rsid w:val="004C6062"/>
    <w:rsid w:val="004D4FE4"/>
    <w:rsid w:val="004E1A4C"/>
    <w:rsid w:val="004E5C33"/>
    <w:rsid w:val="004F2633"/>
    <w:rsid w:val="004F673D"/>
    <w:rsid w:val="0051106B"/>
    <w:rsid w:val="00512268"/>
    <w:rsid w:val="005330F8"/>
    <w:rsid w:val="005351C1"/>
    <w:rsid w:val="00542E93"/>
    <w:rsid w:val="0055531E"/>
    <w:rsid w:val="00572A2B"/>
    <w:rsid w:val="005742EB"/>
    <w:rsid w:val="0058749F"/>
    <w:rsid w:val="00593809"/>
    <w:rsid w:val="00595D26"/>
    <w:rsid w:val="005B5F6B"/>
    <w:rsid w:val="005D61DD"/>
    <w:rsid w:val="005E73C8"/>
    <w:rsid w:val="005F5746"/>
    <w:rsid w:val="00627884"/>
    <w:rsid w:val="006475F9"/>
    <w:rsid w:val="00666447"/>
    <w:rsid w:val="006773DE"/>
    <w:rsid w:val="006823F2"/>
    <w:rsid w:val="00687AAB"/>
    <w:rsid w:val="00694302"/>
    <w:rsid w:val="006953A3"/>
    <w:rsid w:val="00696B1E"/>
    <w:rsid w:val="006A6164"/>
    <w:rsid w:val="006C2763"/>
    <w:rsid w:val="006D6FF1"/>
    <w:rsid w:val="00705744"/>
    <w:rsid w:val="0074402C"/>
    <w:rsid w:val="00785311"/>
    <w:rsid w:val="007A118A"/>
    <w:rsid w:val="007A181E"/>
    <w:rsid w:val="007A5C55"/>
    <w:rsid w:val="007B38A6"/>
    <w:rsid w:val="007C5CBB"/>
    <w:rsid w:val="007D186D"/>
    <w:rsid w:val="007E61A6"/>
    <w:rsid w:val="007E7412"/>
    <w:rsid w:val="0080182C"/>
    <w:rsid w:val="00803E80"/>
    <w:rsid w:val="00816383"/>
    <w:rsid w:val="008168D5"/>
    <w:rsid w:val="00835EE9"/>
    <w:rsid w:val="00836C81"/>
    <w:rsid w:val="0084482E"/>
    <w:rsid w:val="00861807"/>
    <w:rsid w:val="0087061C"/>
    <w:rsid w:val="008D3B7A"/>
    <w:rsid w:val="008E36A2"/>
    <w:rsid w:val="008F1BB7"/>
    <w:rsid w:val="009200A6"/>
    <w:rsid w:val="00956B12"/>
    <w:rsid w:val="00976689"/>
    <w:rsid w:val="009A1BB8"/>
    <w:rsid w:val="009A7DB2"/>
    <w:rsid w:val="009C50C4"/>
    <w:rsid w:val="009D4342"/>
    <w:rsid w:val="009D567F"/>
    <w:rsid w:val="009F45FD"/>
    <w:rsid w:val="00A213F4"/>
    <w:rsid w:val="00A24D5E"/>
    <w:rsid w:val="00A40EFB"/>
    <w:rsid w:val="00A4699D"/>
    <w:rsid w:val="00A61361"/>
    <w:rsid w:val="00A774F9"/>
    <w:rsid w:val="00A83DCD"/>
    <w:rsid w:val="00AA0CD9"/>
    <w:rsid w:val="00AC1859"/>
    <w:rsid w:val="00AD1384"/>
    <w:rsid w:val="00AE1183"/>
    <w:rsid w:val="00AE2522"/>
    <w:rsid w:val="00AF3525"/>
    <w:rsid w:val="00AF3928"/>
    <w:rsid w:val="00AF6EA0"/>
    <w:rsid w:val="00B21E83"/>
    <w:rsid w:val="00B22DA1"/>
    <w:rsid w:val="00B5142E"/>
    <w:rsid w:val="00B665DD"/>
    <w:rsid w:val="00BC66E3"/>
    <w:rsid w:val="00BE57A1"/>
    <w:rsid w:val="00BF6098"/>
    <w:rsid w:val="00C76DF5"/>
    <w:rsid w:val="00C9768C"/>
    <w:rsid w:val="00CE070E"/>
    <w:rsid w:val="00CE4C45"/>
    <w:rsid w:val="00CE7B19"/>
    <w:rsid w:val="00CF35BD"/>
    <w:rsid w:val="00D100B5"/>
    <w:rsid w:val="00D1097B"/>
    <w:rsid w:val="00D24311"/>
    <w:rsid w:val="00D7746A"/>
    <w:rsid w:val="00D87E4B"/>
    <w:rsid w:val="00D96818"/>
    <w:rsid w:val="00DA09D2"/>
    <w:rsid w:val="00DB61B8"/>
    <w:rsid w:val="00DD2C9F"/>
    <w:rsid w:val="00E16E44"/>
    <w:rsid w:val="00E37E5E"/>
    <w:rsid w:val="00E43A5F"/>
    <w:rsid w:val="00E44814"/>
    <w:rsid w:val="00E46C8F"/>
    <w:rsid w:val="00E80A42"/>
    <w:rsid w:val="00EA0FB1"/>
    <w:rsid w:val="00EA5F45"/>
    <w:rsid w:val="00EE0AFD"/>
    <w:rsid w:val="00EE7627"/>
    <w:rsid w:val="00EF6056"/>
    <w:rsid w:val="00F306D3"/>
    <w:rsid w:val="00F375C6"/>
    <w:rsid w:val="00F4531B"/>
    <w:rsid w:val="00F458A6"/>
    <w:rsid w:val="00F510EF"/>
    <w:rsid w:val="00F92C80"/>
    <w:rsid w:val="00FA21FF"/>
    <w:rsid w:val="00FC1336"/>
    <w:rsid w:val="00FC15D2"/>
    <w:rsid w:val="00FC7B2E"/>
    <w:rsid w:val="00FD64F4"/>
    <w:rsid w:val="00F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44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43A5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C7B2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B38A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3A5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C7B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B38A6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E43A5F"/>
    <w:rPr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E43A5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E43A5F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a6">
    <w:name w:val="Table Grid"/>
    <w:basedOn w:val="a1"/>
    <w:uiPriority w:val="99"/>
    <w:rsid w:val="00E43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063A4F"/>
    <w:rPr>
      <w:rFonts w:cs="Times New Roman"/>
    </w:rPr>
  </w:style>
  <w:style w:type="character" w:customStyle="1" w:styleId="apple-converted-space">
    <w:name w:val="apple-converted-space"/>
    <w:uiPriority w:val="99"/>
    <w:rsid w:val="000B3E88"/>
    <w:rPr>
      <w:rFonts w:cs="Times New Roman"/>
    </w:rPr>
  </w:style>
  <w:style w:type="paragraph" w:styleId="a7">
    <w:name w:val="caption"/>
    <w:basedOn w:val="a"/>
    <w:next w:val="a"/>
    <w:unhideWhenUsed/>
    <w:qFormat/>
    <w:locked/>
    <w:rsid w:val="00542E93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90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9008E"/>
    <w:rPr>
      <w:rFonts w:ascii="Courier New" w:hAnsi="Courier New" w:cs="Courier New"/>
    </w:rPr>
  </w:style>
  <w:style w:type="paragraph" w:styleId="a8">
    <w:name w:val="footnote text"/>
    <w:basedOn w:val="a"/>
    <w:link w:val="a9"/>
    <w:uiPriority w:val="99"/>
    <w:semiHidden/>
    <w:unhideWhenUsed/>
    <w:rsid w:val="00AC185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AC1859"/>
    <w:rPr>
      <w:rFonts w:ascii="Times New Roman" w:hAnsi="Times New Roman"/>
    </w:rPr>
  </w:style>
  <w:style w:type="character" w:styleId="aa">
    <w:name w:val="footnote reference"/>
    <w:uiPriority w:val="99"/>
    <w:semiHidden/>
    <w:unhideWhenUsed/>
    <w:rsid w:val="00AC1859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B21E83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rsid w:val="00B21E83"/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F9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2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44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43A5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C7B2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B38A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3A5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C7B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B38A6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E43A5F"/>
    <w:rPr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E43A5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E43A5F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a6">
    <w:name w:val="Table Grid"/>
    <w:basedOn w:val="a1"/>
    <w:uiPriority w:val="99"/>
    <w:rsid w:val="00E43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063A4F"/>
    <w:rPr>
      <w:rFonts w:cs="Times New Roman"/>
    </w:rPr>
  </w:style>
  <w:style w:type="character" w:customStyle="1" w:styleId="apple-converted-space">
    <w:name w:val="apple-converted-space"/>
    <w:uiPriority w:val="99"/>
    <w:rsid w:val="000B3E88"/>
    <w:rPr>
      <w:rFonts w:cs="Times New Roman"/>
    </w:rPr>
  </w:style>
  <w:style w:type="paragraph" w:styleId="a7">
    <w:name w:val="caption"/>
    <w:basedOn w:val="a"/>
    <w:next w:val="a"/>
    <w:unhideWhenUsed/>
    <w:qFormat/>
    <w:locked/>
    <w:rsid w:val="00542E93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90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9008E"/>
    <w:rPr>
      <w:rFonts w:ascii="Courier New" w:hAnsi="Courier New" w:cs="Courier New"/>
    </w:rPr>
  </w:style>
  <w:style w:type="paragraph" w:styleId="a8">
    <w:name w:val="footnote text"/>
    <w:basedOn w:val="a"/>
    <w:link w:val="a9"/>
    <w:uiPriority w:val="99"/>
    <w:semiHidden/>
    <w:unhideWhenUsed/>
    <w:rsid w:val="00AC185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AC1859"/>
    <w:rPr>
      <w:rFonts w:ascii="Times New Roman" w:hAnsi="Times New Roman"/>
    </w:rPr>
  </w:style>
  <w:style w:type="character" w:styleId="aa">
    <w:name w:val="footnote reference"/>
    <w:uiPriority w:val="99"/>
    <w:semiHidden/>
    <w:unhideWhenUsed/>
    <w:rsid w:val="00AC1859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B21E83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rsid w:val="00B21E83"/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F9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2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D5DB-07C9-4501-AC79-EC2833E8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S. Bukin</dc:creator>
  <cp:lastModifiedBy>Bukin</cp:lastModifiedBy>
  <cp:revision>9</cp:revision>
  <dcterms:created xsi:type="dcterms:W3CDTF">2012-11-20T12:28:00Z</dcterms:created>
  <dcterms:modified xsi:type="dcterms:W3CDTF">2012-12-13T11:28:00Z</dcterms:modified>
</cp:coreProperties>
</file>